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19"/>
        <w:tblW w:w="9498" w:type="dxa"/>
        <w:tblLayout w:type="fixed"/>
        <w:tblLook w:val="04A0" w:firstRow="1" w:lastRow="0" w:firstColumn="1" w:lastColumn="0" w:noHBand="0" w:noVBand="1"/>
      </w:tblPr>
      <w:tblGrid>
        <w:gridCol w:w="3227"/>
        <w:gridCol w:w="6271"/>
      </w:tblGrid>
      <w:tr w:rsidR="007E5FBE" w:rsidRPr="00894A30" w14:paraId="0A899A7F" w14:textId="77777777" w:rsidTr="00E20D13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90EA7E5" w14:textId="5944EB66" w:rsidR="00593902" w:rsidRDefault="00EE6281" w:rsidP="00894A30">
            <w:pPr>
              <w:rPr>
                <w:rFonts w:cs="Arial"/>
              </w:rPr>
            </w:pPr>
            <w:bookmarkStart w:id="0" w:name="_GoBack"/>
            <w:bookmarkEnd w:id="0"/>
            <w:r w:rsidRPr="00034340">
              <w:rPr>
                <w:rFonts w:ascii="Times New Roman" w:hAnsi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8E80CAE" wp14:editId="26745DF3">
                  <wp:extent cx="1917700" cy="762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4BCB65" w14:textId="77777777" w:rsidR="00593902" w:rsidRDefault="00593902" w:rsidP="00894A30">
            <w:pPr>
              <w:rPr>
                <w:rFonts w:cs="Arial"/>
              </w:rPr>
            </w:pPr>
          </w:p>
          <w:p w14:paraId="30C694F2" w14:textId="621A3BA8" w:rsidR="00593902" w:rsidRDefault="00593902" w:rsidP="00894A30">
            <w:pPr>
              <w:rPr>
                <w:rFonts w:cs="Arial"/>
              </w:rPr>
            </w:pPr>
            <w:r>
              <w:rPr>
                <w:rFonts w:cs="Arial"/>
              </w:rPr>
              <w:t>Wzór Umow</w:t>
            </w:r>
            <w:r w:rsidR="00831021">
              <w:rPr>
                <w:rFonts w:cs="Arial"/>
              </w:rPr>
              <w:t>a</w:t>
            </w:r>
          </w:p>
          <w:p w14:paraId="4D4CC4AF" w14:textId="77777777" w:rsidR="00593902" w:rsidRPr="00894A30" w:rsidRDefault="00593902" w:rsidP="00894A30">
            <w:pPr>
              <w:rPr>
                <w:rFonts w:cs="Arial"/>
              </w:rPr>
            </w:pPr>
          </w:p>
        </w:tc>
        <w:tc>
          <w:tcPr>
            <w:tcW w:w="627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52243F8" w14:textId="77777777" w:rsidR="00434D18" w:rsidRDefault="00434D18" w:rsidP="008B7F40">
            <w:pPr>
              <w:ind w:left="789"/>
              <w:rPr>
                <w:rFonts w:cs="Arial"/>
              </w:rPr>
            </w:pPr>
          </w:p>
          <w:p w14:paraId="5E964521" w14:textId="77777777" w:rsidR="00434D18" w:rsidRPr="00FD621D" w:rsidRDefault="00434D18" w:rsidP="008B7F40">
            <w:pPr>
              <w:tabs>
                <w:tab w:val="left" w:pos="5205"/>
              </w:tabs>
              <w:ind w:left="789"/>
              <w:rPr>
                <w:rFonts w:cs="Arial"/>
                <w:i/>
                <w:sz w:val="18"/>
                <w:szCs w:val="18"/>
              </w:rPr>
            </w:pPr>
            <w:r w:rsidRPr="00FD621D">
              <w:rPr>
                <w:rFonts w:cs="Arial"/>
                <w:i/>
                <w:sz w:val="18"/>
                <w:szCs w:val="18"/>
              </w:rPr>
              <w:t xml:space="preserve">Załącznik nr </w:t>
            </w:r>
            <w:r w:rsidR="008B7F40" w:rsidRPr="00FD621D">
              <w:rPr>
                <w:rFonts w:cs="Arial"/>
                <w:i/>
                <w:sz w:val="18"/>
                <w:szCs w:val="18"/>
              </w:rPr>
              <w:t>2</w:t>
            </w:r>
          </w:p>
          <w:p w14:paraId="45E6DA21" w14:textId="77777777" w:rsidR="00434D18" w:rsidRPr="00FD621D" w:rsidRDefault="00434D18" w:rsidP="008B7F40">
            <w:pPr>
              <w:tabs>
                <w:tab w:val="left" w:pos="5205"/>
              </w:tabs>
              <w:ind w:left="789"/>
              <w:rPr>
                <w:rFonts w:cs="Arial"/>
                <w:i/>
                <w:sz w:val="18"/>
                <w:szCs w:val="18"/>
              </w:rPr>
            </w:pPr>
            <w:r w:rsidRPr="00FD621D">
              <w:rPr>
                <w:rFonts w:cs="Arial"/>
                <w:i/>
                <w:sz w:val="18"/>
                <w:szCs w:val="18"/>
              </w:rPr>
              <w:t>do Zasad udzielania pomocy finansowej w formie dotacji celowej</w:t>
            </w:r>
          </w:p>
          <w:p w14:paraId="444B0758" w14:textId="77777777" w:rsidR="00434D18" w:rsidRPr="00FD621D" w:rsidRDefault="00434D18" w:rsidP="008B7F40">
            <w:pPr>
              <w:tabs>
                <w:tab w:val="left" w:pos="5205"/>
              </w:tabs>
              <w:ind w:left="789"/>
              <w:rPr>
                <w:rFonts w:cs="Arial"/>
                <w:i/>
                <w:sz w:val="18"/>
                <w:szCs w:val="18"/>
              </w:rPr>
            </w:pPr>
            <w:r w:rsidRPr="00FD621D">
              <w:rPr>
                <w:rFonts w:cs="Arial"/>
                <w:i/>
                <w:sz w:val="18"/>
                <w:szCs w:val="18"/>
              </w:rPr>
              <w:t>dla gmin z obszaru województwa śląskiego</w:t>
            </w:r>
          </w:p>
          <w:p w14:paraId="0D658F44" w14:textId="77777777" w:rsidR="00434D18" w:rsidRPr="00FD621D" w:rsidRDefault="00434D18" w:rsidP="008B7F40">
            <w:pPr>
              <w:tabs>
                <w:tab w:val="left" w:pos="5205"/>
              </w:tabs>
              <w:ind w:left="789"/>
              <w:rPr>
                <w:rFonts w:cs="Arial"/>
                <w:i/>
                <w:sz w:val="18"/>
                <w:szCs w:val="18"/>
              </w:rPr>
            </w:pPr>
            <w:r w:rsidRPr="00FD621D">
              <w:rPr>
                <w:rFonts w:cs="Arial"/>
                <w:i/>
                <w:sz w:val="18"/>
                <w:szCs w:val="18"/>
              </w:rPr>
              <w:t>w Konkursie „Inicjatywa Antysmogowa” w 202</w:t>
            </w:r>
            <w:r w:rsidR="00FD621D">
              <w:rPr>
                <w:rFonts w:cs="Arial"/>
                <w:i/>
                <w:sz w:val="18"/>
                <w:szCs w:val="18"/>
              </w:rPr>
              <w:t>4</w:t>
            </w:r>
            <w:r w:rsidRPr="00FD621D">
              <w:rPr>
                <w:rFonts w:cs="Arial"/>
                <w:i/>
                <w:sz w:val="18"/>
                <w:szCs w:val="18"/>
              </w:rPr>
              <w:t xml:space="preserve"> roku</w:t>
            </w:r>
          </w:p>
          <w:p w14:paraId="0C35E472" w14:textId="77777777" w:rsidR="007E5FBE" w:rsidRPr="00434D18" w:rsidRDefault="00434D18" w:rsidP="008B7F40">
            <w:pPr>
              <w:tabs>
                <w:tab w:val="left" w:pos="5205"/>
              </w:tabs>
              <w:ind w:left="789"/>
              <w:rPr>
                <w:rFonts w:cs="Arial"/>
              </w:rPr>
            </w:pPr>
            <w:r w:rsidRPr="00FD621D">
              <w:rPr>
                <w:rFonts w:cs="Arial"/>
                <w:i/>
                <w:sz w:val="18"/>
                <w:szCs w:val="18"/>
              </w:rPr>
              <w:t>w ramach Marszałkowskiego Programu Poprawy Jakości Powietrza</w:t>
            </w:r>
          </w:p>
        </w:tc>
      </w:tr>
      <w:tr w:rsidR="007E5FBE" w:rsidRPr="00894A30" w14:paraId="23D16591" w14:textId="77777777" w:rsidTr="00E20D13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5BF8ACA3" w14:textId="77777777" w:rsidR="007E5FBE" w:rsidRPr="00894A30" w:rsidRDefault="007E5FBE" w:rsidP="00894A30">
            <w:pPr>
              <w:rPr>
                <w:rFonts w:cs="Arial"/>
              </w:rPr>
            </w:pPr>
          </w:p>
        </w:tc>
        <w:tc>
          <w:tcPr>
            <w:tcW w:w="6271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E03D363" w14:textId="77777777" w:rsidR="007E5FBE" w:rsidRPr="00894A30" w:rsidRDefault="007E5FBE" w:rsidP="00894A30">
            <w:pPr>
              <w:rPr>
                <w:rFonts w:cs="Arial"/>
              </w:rPr>
            </w:pPr>
          </w:p>
        </w:tc>
      </w:tr>
      <w:tr w:rsidR="007E5FBE" w:rsidRPr="00894A30" w14:paraId="42AECA92" w14:textId="77777777" w:rsidTr="00E20D13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3323508" w14:textId="77777777" w:rsidR="007E5FBE" w:rsidRPr="00894A30" w:rsidRDefault="007E5FBE" w:rsidP="00894A30">
            <w:pPr>
              <w:rPr>
                <w:rFonts w:cs="Arial"/>
              </w:rPr>
            </w:pPr>
            <w:r w:rsidRPr="00894A30">
              <w:rPr>
                <w:rFonts w:cs="Arial"/>
              </w:rPr>
              <w:t>zawarta w dniu</w:t>
            </w:r>
          </w:p>
          <w:p w14:paraId="28294714" w14:textId="77777777" w:rsidR="007E5FBE" w:rsidRPr="00894A30" w:rsidRDefault="007E5FBE" w:rsidP="00894A30">
            <w:pPr>
              <w:rPr>
                <w:rFonts w:cs="Arial"/>
              </w:rPr>
            </w:pPr>
          </w:p>
        </w:tc>
        <w:tc>
          <w:tcPr>
            <w:tcW w:w="627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2989591" w14:textId="77777777" w:rsidR="007E5FBE" w:rsidRPr="00894A30" w:rsidRDefault="007E5FBE" w:rsidP="00894A30">
            <w:pPr>
              <w:rPr>
                <w:rFonts w:cs="Arial"/>
                <w:lang w:eastAsia="pl-PL"/>
              </w:rPr>
            </w:pPr>
          </w:p>
        </w:tc>
      </w:tr>
      <w:tr w:rsidR="007E5FBE" w:rsidRPr="00894A30" w14:paraId="0BF5F029" w14:textId="77777777" w:rsidTr="00E20D13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469E1649" w14:textId="77777777" w:rsidR="007E5FBE" w:rsidRPr="00894A30" w:rsidRDefault="007E5FBE" w:rsidP="00894A30">
            <w:pPr>
              <w:rPr>
                <w:rFonts w:cs="Arial"/>
              </w:rPr>
            </w:pPr>
          </w:p>
        </w:tc>
        <w:tc>
          <w:tcPr>
            <w:tcW w:w="6271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9C9C0CB" w14:textId="77777777" w:rsidR="007E5FBE" w:rsidRPr="00894A30" w:rsidRDefault="007E5FBE" w:rsidP="00894A30">
            <w:pPr>
              <w:rPr>
                <w:rFonts w:cs="Arial"/>
                <w:lang w:eastAsia="pl-PL"/>
              </w:rPr>
            </w:pPr>
          </w:p>
        </w:tc>
      </w:tr>
      <w:tr w:rsidR="007E5FBE" w:rsidRPr="00894A30" w14:paraId="0A34F386" w14:textId="77777777" w:rsidTr="00E20D13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750B0226" w14:textId="77777777" w:rsidR="007E5FBE" w:rsidRPr="00894A30" w:rsidRDefault="007E5FBE" w:rsidP="00894A30">
            <w:pPr>
              <w:rPr>
                <w:rFonts w:cs="Arial"/>
              </w:rPr>
            </w:pPr>
            <w:r w:rsidRPr="00894A30">
              <w:rPr>
                <w:rFonts w:cs="Arial"/>
              </w:rPr>
              <w:t>pomiędzy</w:t>
            </w:r>
          </w:p>
          <w:p w14:paraId="425E60EB" w14:textId="77777777" w:rsidR="007E5FBE" w:rsidRPr="00894A30" w:rsidRDefault="007E5FBE" w:rsidP="00894A30">
            <w:pPr>
              <w:rPr>
                <w:rFonts w:cs="Arial"/>
              </w:rPr>
            </w:pPr>
          </w:p>
        </w:tc>
        <w:tc>
          <w:tcPr>
            <w:tcW w:w="627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9B8ED9D" w14:textId="77777777" w:rsidR="007E5FBE" w:rsidRDefault="00A30893" w:rsidP="00AC73AF">
            <w:pPr>
              <w:rPr>
                <w:rFonts w:cs="Arial"/>
                <w:lang w:eastAsia="pl-PL"/>
              </w:rPr>
            </w:pPr>
            <w:r w:rsidRPr="00A30893">
              <w:rPr>
                <w:rFonts w:cs="Arial"/>
                <w:lang w:eastAsia="pl-PL"/>
              </w:rPr>
              <w:t>Województwem Śląskim, zwanym w dalszej części „Województwem”</w:t>
            </w:r>
          </w:p>
          <w:p w14:paraId="06807C80" w14:textId="77777777" w:rsidR="00FD621D" w:rsidRPr="00894A30" w:rsidRDefault="00FD621D" w:rsidP="00AC73AF">
            <w:pPr>
              <w:rPr>
                <w:rFonts w:cs="Arial"/>
                <w:lang w:eastAsia="pl-PL"/>
              </w:rPr>
            </w:pPr>
          </w:p>
        </w:tc>
      </w:tr>
      <w:tr w:rsidR="007E5FBE" w:rsidRPr="00894A30" w14:paraId="343E607D" w14:textId="77777777" w:rsidTr="00E20D13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C6F17EC" w14:textId="77777777" w:rsidR="007E5FBE" w:rsidRPr="00894A30" w:rsidRDefault="007E5FBE" w:rsidP="00894A30">
            <w:pPr>
              <w:rPr>
                <w:rFonts w:cs="Arial"/>
              </w:rPr>
            </w:pPr>
          </w:p>
        </w:tc>
        <w:tc>
          <w:tcPr>
            <w:tcW w:w="6271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CF59413" w14:textId="77777777" w:rsidR="007E5FBE" w:rsidRPr="00894A30" w:rsidRDefault="007E5FBE" w:rsidP="00894A30">
            <w:pPr>
              <w:rPr>
                <w:rFonts w:cs="Arial"/>
                <w:lang w:eastAsia="pl-PL"/>
              </w:rPr>
            </w:pPr>
          </w:p>
        </w:tc>
      </w:tr>
      <w:tr w:rsidR="007E5FBE" w:rsidRPr="00894A30" w14:paraId="540A12ED" w14:textId="77777777" w:rsidTr="00E20D13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8086F1B" w14:textId="77777777" w:rsidR="007E5FBE" w:rsidRPr="00894A30" w:rsidRDefault="007E5FBE" w:rsidP="00894A30">
            <w:pPr>
              <w:rPr>
                <w:rFonts w:cs="Arial"/>
              </w:rPr>
            </w:pPr>
            <w:r w:rsidRPr="00894A30">
              <w:rPr>
                <w:rFonts w:cs="Arial"/>
              </w:rPr>
              <w:t xml:space="preserve">reprezentowanym przez </w:t>
            </w:r>
          </w:p>
          <w:p w14:paraId="569B3487" w14:textId="77777777" w:rsidR="004B39B6" w:rsidRPr="00894A30" w:rsidRDefault="004B39B6" w:rsidP="00894A30">
            <w:pPr>
              <w:rPr>
                <w:rFonts w:cs="Arial"/>
              </w:rPr>
            </w:pPr>
          </w:p>
          <w:p w14:paraId="1B3AF118" w14:textId="77777777" w:rsidR="004B39B6" w:rsidRPr="00894A30" w:rsidRDefault="004B39B6" w:rsidP="00894A30">
            <w:pPr>
              <w:rPr>
                <w:rFonts w:cs="Arial"/>
              </w:rPr>
            </w:pPr>
          </w:p>
        </w:tc>
        <w:tc>
          <w:tcPr>
            <w:tcW w:w="627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F3FD539" w14:textId="77777777" w:rsidR="007E5FBE" w:rsidRPr="00894A30" w:rsidRDefault="00FD621D" w:rsidP="00894A30">
            <w:pPr>
              <w:rPr>
                <w:rFonts w:cs="Arial"/>
                <w:lang w:eastAsia="pl-PL"/>
              </w:rPr>
            </w:pPr>
            <w:r>
              <w:rPr>
                <w:rFonts w:cs="Arial"/>
              </w:rPr>
              <w:t>i</w:t>
            </w:r>
            <w:r w:rsidR="007E5FBE" w:rsidRPr="00894A30">
              <w:rPr>
                <w:rFonts w:cs="Arial"/>
              </w:rPr>
              <w:t>mię i nazwisko</w:t>
            </w:r>
            <w:r>
              <w:rPr>
                <w:rFonts w:cs="Arial"/>
              </w:rPr>
              <w:t xml:space="preserve"> - funkcja</w:t>
            </w:r>
          </w:p>
          <w:p w14:paraId="0EE3CBB2" w14:textId="77777777" w:rsidR="007E5FBE" w:rsidRPr="00894A30" w:rsidRDefault="00FD621D" w:rsidP="00894A30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i</w:t>
            </w:r>
            <w:r w:rsidR="007E5FBE" w:rsidRPr="00894A30">
              <w:rPr>
                <w:rFonts w:cs="Arial"/>
              </w:rPr>
              <w:t>mię i nazwisko</w:t>
            </w:r>
            <w:r>
              <w:rPr>
                <w:rFonts w:cs="Arial"/>
              </w:rPr>
              <w:t xml:space="preserve"> - funkcja</w:t>
            </w:r>
            <w:r w:rsidR="007E5FBE" w:rsidRPr="00894A30">
              <w:rPr>
                <w:rFonts w:cs="Arial"/>
              </w:rPr>
              <w:t xml:space="preserve"> </w:t>
            </w:r>
          </w:p>
        </w:tc>
      </w:tr>
      <w:tr w:rsidR="007E5FBE" w:rsidRPr="00894A30" w14:paraId="23C8E641" w14:textId="77777777" w:rsidTr="00E20D13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184EED5" w14:textId="77777777" w:rsidR="007E5FBE" w:rsidRPr="00894A30" w:rsidRDefault="007E5FBE" w:rsidP="00894A30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271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3CB27F7" w14:textId="77777777" w:rsidR="007E5FBE" w:rsidRPr="00894A30" w:rsidRDefault="007E5FBE" w:rsidP="00894A30">
            <w:pPr>
              <w:rPr>
                <w:rFonts w:cs="Arial"/>
              </w:rPr>
            </w:pPr>
          </w:p>
        </w:tc>
      </w:tr>
      <w:tr w:rsidR="007E5FBE" w:rsidRPr="00894A30" w14:paraId="6D52D2E8" w14:textId="77777777" w:rsidTr="00E20D13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6D3615F1" w14:textId="77777777" w:rsidR="007E5FBE" w:rsidRPr="00894A30" w:rsidRDefault="007E5FBE" w:rsidP="00894A30">
            <w:pPr>
              <w:rPr>
                <w:rFonts w:cs="Arial"/>
              </w:rPr>
            </w:pPr>
            <w:r w:rsidRPr="00894A30">
              <w:rPr>
                <w:rFonts w:cs="Arial"/>
              </w:rPr>
              <w:t>z siedzibą</w:t>
            </w:r>
          </w:p>
          <w:p w14:paraId="4EF49F95" w14:textId="77777777" w:rsidR="007E5FBE" w:rsidRPr="00894A30" w:rsidRDefault="007E5FBE" w:rsidP="00894A30">
            <w:pPr>
              <w:rPr>
                <w:rFonts w:cs="Arial"/>
              </w:rPr>
            </w:pPr>
          </w:p>
        </w:tc>
        <w:tc>
          <w:tcPr>
            <w:tcW w:w="627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99AF9AA" w14:textId="77777777" w:rsidR="007E5FBE" w:rsidRPr="0079174F" w:rsidRDefault="00BF650A" w:rsidP="00894A30">
            <w:pPr>
              <w:rPr>
                <w:rFonts w:cs="Arial"/>
              </w:rPr>
            </w:pPr>
            <w:r w:rsidRPr="0079174F">
              <w:rPr>
                <w:rFonts w:eastAsia="Times New Roman" w:cs="Arial"/>
                <w:noProof/>
                <w:lang w:eastAsia="pl-PL"/>
              </w:rPr>
              <w:t>ul. Ligonia 46, 40-037 Katowice</w:t>
            </w:r>
          </w:p>
          <w:p w14:paraId="69689CC3" w14:textId="77777777" w:rsidR="007E5FBE" w:rsidRPr="00894A30" w:rsidRDefault="007E5FBE" w:rsidP="00894A30">
            <w:pPr>
              <w:rPr>
                <w:rFonts w:cs="Arial"/>
              </w:rPr>
            </w:pPr>
          </w:p>
        </w:tc>
      </w:tr>
      <w:tr w:rsidR="007E5FBE" w:rsidRPr="00894A30" w14:paraId="69A97BBE" w14:textId="77777777" w:rsidTr="00E20D13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1D7207F8" w14:textId="77777777" w:rsidR="007E5FBE" w:rsidRPr="00894A30" w:rsidRDefault="007E5FBE" w:rsidP="00894A30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271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AA867F9" w14:textId="77777777" w:rsidR="007E5FBE" w:rsidRPr="00894A30" w:rsidRDefault="007E5FBE" w:rsidP="00894A30">
            <w:pPr>
              <w:rPr>
                <w:rFonts w:cs="Arial"/>
              </w:rPr>
            </w:pPr>
          </w:p>
        </w:tc>
      </w:tr>
      <w:tr w:rsidR="007E5FBE" w:rsidRPr="00894A30" w14:paraId="3A19E4FE" w14:textId="77777777" w:rsidTr="00E20D13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5FD2262" w14:textId="77777777" w:rsidR="007E5FBE" w:rsidRPr="00894A30" w:rsidRDefault="007E5FBE" w:rsidP="00894A30">
            <w:pPr>
              <w:rPr>
                <w:rFonts w:cs="Arial"/>
              </w:rPr>
            </w:pPr>
            <w:r w:rsidRPr="00894A30">
              <w:rPr>
                <w:rFonts w:cs="Arial"/>
              </w:rPr>
              <w:t>a</w:t>
            </w:r>
          </w:p>
          <w:p w14:paraId="7B1CD4D4" w14:textId="77777777" w:rsidR="007E5FBE" w:rsidRPr="00894A30" w:rsidRDefault="007E5FBE" w:rsidP="00894A30">
            <w:pPr>
              <w:rPr>
                <w:rFonts w:cs="Arial"/>
              </w:rPr>
            </w:pPr>
          </w:p>
        </w:tc>
        <w:tc>
          <w:tcPr>
            <w:tcW w:w="627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C1DB0F2" w14:textId="77777777" w:rsidR="00D073A2" w:rsidRPr="00894A30" w:rsidRDefault="00EF68C0" w:rsidP="00FD621D">
            <w:pPr>
              <w:rPr>
                <w:rFonts w:cs="Arial"/>
              </w:rPr>
            </w:pPr>
            <w:r>
              <w:rPr>
                <w:rFonts w:cs="Arial"/>
              </w:rPr>
              <w:t>Gminą</w:t>
            </w:r>
            <w:r w:rsidR="00410D91">
              <w:rPr>
                <w:rFonts w:cs="Arial"/>
              </w:rPr>
              <w:t xml:space="preserve"> </w:t>
            </w:r>
            <w:r w:rsidR="000477F7">
              <w:rPr>
                <w:rFonts w:cs="Arial"/>
              </w:rPr>
              <w:t>……..</w:t>
            </w:r>
            <w:r w:rsidR="00FD621D">
              <w:rPr>
                <w:rFonts w:cs="Arial"/>
              </w:rPr>
              <w:t xml:space="preserve"> </w:t>
            </w:r>
            <w:r w:rsidR="00BF650A">
              <w:rPr>
                <w:rFonts w:cs="Arial"/>
              </w:rPr>
              <w:t xml:space="preserve">zwaną </w:t>
            </w:r>
            <w:r w:rsidR="00FD621D">
              <w:rPr>
                <w:rFonts w:cs="Arial"/>
              </w:rPr>
              <w:t xml:space="preserve">w dalszej części </w:t>
            </w:r>
            <w:r w:rsidR="00BF650A">
              <w:rPr>
                <w:rFonts w:cs="Arial"/>
              </w:rPr>
              <w:t>dalej „</w:t>
            </w:r>
            <w:r w:rsidR="00D073A2" w:rsidRPr="00BF650A">
              <w:rPr>
                <w:rFonts w:cs="Arial"/>
              </w:rPr>
              <w:t>Gminą”</w:t>
            </w:r>
          </w:p>
        </w:tc>
      </w:tr>
      <w:tr w:rsidR="00FD621D" w:rsidRPr="00894A30" w14:paraId="70826711" w14:textId="77777777" w:rsidTr="00E20D13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E72BD24" w14:textId="77777777" w:rsidR="00FD621D" w:rsidRDefault="00FD621D" w:rsidP="00FD621D">
            <w:pPr>
              <w:rPr>
                <w:rFonts w:cs="Arial"/>
              </w:rPr>
            </w:pPr>
          </w:p>
          <w:p w14:paraId="62CED1E3" w14:textId="77777777" w:rsidR="00FD621D" w:rsidRPr="00FD621D" w:rsidRDefault="00FD621D" w:rsidP="00FD621D">
            <w:pPr>
              <w:rPr>
                <w:rFonts w:cs="Arial"/>
              </w:rPr>
            </w:pPr>
            <w:r w:rsidRPr="00FD621D">
              <w:rPr>
                <w:rFonts w:cs="Arial"/>
              </w:rPr>
              <w:t>reprezentowan</w:t>
            </w:r>
            <w:r>
              <w:rPr>
                <w:rFonts w:cs="Arial"/>
              </w:rPr>
              <w:t>ą</w:t>
            </w:r>
            <w:r w:rsidRPr="00FD621D">
              <w:rPr>
                <w:rFonts w:cs="Arial"/>
              </w:rPr>
              <w:t xml:space="preserve"> przez </w:t>
            </w:r>
          </w:p>
          <w:p w14:paraId="3356DA11" w14:textId="77777777" w:rsidR="00FD621D" w:rsidRPr="00FD621D" w:rsidRDefault="00FD621D" w:rsidP="00FD621D">
            <w:pPr>
              <w:rPr>
                <w:rFonts w:cs="Arial"/>
              </w:rPr>
            </w:pPr>
          </w:p>
          <w:p w14:paraId="25F88788" w14:textId="77777777" w:rsidR="00FD621D" w:rsidRPr="00894A30" w:rsidRDefault="00FD621D" w:rsidP="00894A30">
            <w:pPr>
              <w:rPr>
                <w:rFonts w:cs="Arial"/>
              </w:rPr>
            </w:pPr>
          </w:p>
        </w:tc>
        <w:tc>
          <w:tcPr>
            <w:tcW w:w="627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A743F94" w14:textId="77777777" w:rsidR="00FD621D" w:rsidRDefault="00FD621D" w:rsidP="00FD621D">
            <w:pPr>
              <w:rPr>
                <w:rFonts w:cs="Arial"/>
              </w:rPr>
            </w:pPr>
          </w:p>
          <w:p w14:paraId="68B7DC11" w14:textId="77777777" w:rsidR="00FD621D" w:rsidRDefault="00FD621D" w:rsidP="00FD621D">
            <w:pPr>
              <w:rPr>
                <w:rFonts w:cs="Arial"/>
              </w:rPr>
            </w:pPr>
            <w:r w:rsidRPr="00FD621D">
              <w:rPr>
                <w:rFonts w:cs="Arial"/>
              </w:rPr>
              <w:t>imię i nazwisko - funkcja</w:t>
            </w:r>
          </w:p>
        </w:tc>
      </w:tr>
      <w:tr w:rsidR="00FD621D" w:rsidRPr="00894A30" w14:paraId="77AC0D68" w14:textId="77777777" w:rsidTr="00E20D13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5B8F0C9" w14:textId="77777777" w:rsidR="00FD621D" w:rsidRDefault="00FD621D" w:rsidP="00FD621D">
            <w:pPr>
              <w:rPr>
                <w:rFonts w:cs="Arial"/>
              </w:rPr>
            </w:pPr>
          </w:p>
          <w:p w14:paraId="32FA215E" w14:textId="77777777" w:rsidR="00FD621D" w:rsidRDefault="00FD621D" w:rsidP="00FD621D">
            <w:pPr>
              <w:rPr>
                <w:rFonts w:cs="Arial"/>
              </w:rPr>
            </w:pPr>
            <w:r>
              <w:rPr>
                <w:rFonts w:cs="Arial"/>
              </w:rPr>
              <w:t>z siedzibą</w:t>
            </w:r>
          </w:p>
          <w:p w14:paraId="40DEDE87" w14:textId="77777777" w:rsidR="00FD621D" w:rsidRDefault="00FD621D" w:rsidP="00FD621D">
            <w:pPr>
              <w:rPr>
                <w:rFonts w:cs="Arial"/>
              </w:rPr>
            </w:pPr>
          </w:p>
        </w:tc>
        <w:tc>
          <w:tcPr>
            <w:tcW w:w="627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10BB08B" w14:textId="77777777" w:rsidR="00FD621D" w:rsidRDefault="00FD621D" w:rsidP="00FD621D">
            <w:pPr>
              <w:rPr>
                <w:rFonts w:cs="Arial"/>
              </w:rPr>
            </w:pPr>
          </w:p>
          <w:p w14:paraId="7880939E" w14:textId="77777777" w:rsidR="00FD621D" w:rsidRDefault="00FD621D" w:rsidP="00FD621D">
            <w:pPr>
              <w:rPr>
                <w:rFonts w:cs="Arial"/>
              </w:rPr>
            </w:pPr>
            <w:r>
              <w:rPr>
                <w:rFonts w:cs="Arial"/>
              </w:rPr>
              <w:t>adres</w:t>
            </w:r>
          </w:p>
        </w:tc>
      </w:tr>
      <w:tr w:rsidR="007E5FBE" w:rsidRPr="00894A30" w14:paraId="013B28E8" w14:textId="77777777" w:rsidTr="00E20D13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1E8B361C" w14:textId="77777777" w:rsidR="007E5FBE" w:rsidRPr="00894A30" w:rsidRDefault="007E5FBE" w:rsidP="00894A30">
            <w:pPr>
              <w:rPr>
                <w:rFonts w:cs="Arial"/>
              </w:rPr>
            </w:pPr>
          </w:p>
        </w:tc>
        <w:tc>
          <w:tcPr>
            <w:tcW w:w="6271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DA7963A" w14:textId="77777777" w:rsidR="007E5FBE" w:rsidRPr="00894A30" w:rsidRDefault="007E5FBE" w:rsidP="00894A30">
            <w:pPr>
              <w:rPr>
                <w:rFonts w:cs="Arial"/>
              </w:rPr>
            </w:pPr>
          </w:p>
        </w:tc>
      </w:tr>
      <w:tr w:rsidR="007E5FBE" w:rsidRPr="005118CD" w14:paraId="5B369191" w14:textId="77777777" w:rsidTr="00E20D13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59D0D18" w14:textId="77777777" w:rsidR="007E5FBE" w:rsidRPr="00894A30" w:rsidRDefault="007E5FBE" w:rsidP="00894A30">
            <w:pPr>
              <w:rPr>
                <w:rFonts w:cs="Arial"/>
              </w:rPr>
            </w:pPr>
            <w:r w:rsidRPr="00894A30">
              <w:rPr>
                <w:rFonts w:cs="Arial"/>
              </w:rPr>
              <w:t>na podstawie</w:t>
            </w:r>
          </w:p>
          <w:p w14:paraId="050C3022" w14:textId="77777777" w:rsidR="007E5FBE" w:rsidRPr="00894A30" w:rsidRDefault="007E5FBE" w:rsidP="00894A30">
            <w:pPr>
              <w:rPr>
                <w:rFonts w:cs="Arial"/>
              </w:rPr>
            </w:pPr>
          </w:p>
        </w:tc>
        <w:tc>
          <w:tcPr>
            <w:tcW w:w="627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F9F4232" w14:textId="77777777" w:rsidR="00FD621D" w:rsidRPr="00FD621D" w:rsidRDefault="00FD621D" w:rsidP="00FD621D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 w:rsidRPr="00FD621D">
              <w:rPr>
                <w:rFonts w:ascii="Arial" w:hAnsi="Arial" w:cs="Arial"/>
                <w:sz w:val="21"/>
                <w:szCs w:val="21"/>
              </w:rPr>
              <w:t xml:space="preserve">art. 8a ust. 1, art. 14 ust. 1 pkt 8, art. 41 ust. 1, ust. 2 pkt. 2 i 3, w związku z art. 11 ust. 2 pkt 4 ustawy z dnia 5 czerwca 1998 r. o samorządzie województwa (tekst jednolity Dz. U. z 2022 r. poz. 2094 ze zm.), </w:t>
            </w:r>
          </w:p>
          <w:p w14:paraId="5BBB5AB2" w14:textId="77777777" w:rsidR="00FD621D" w:rsidRPr="00FD621D" w:rsidRDefault="00FD621D" w:rsidP="00FD621D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 w:rsidRPr="00FD621D">
              <w:rPr>
                <w:rFonts w:ascii="Arial" w:hAnsi="Arial" w:cs="Arial"/>
                <w:sz w:val="21"/>
                <w:szCs w:val="21"/>
              </w:rPr>
              <w:t>art. 220 ustawy z dnia 27 sierpnia 2009 r. o finansach publicznych (tekst jednolity Dz.U. z 2023 r. poz. 1270 ze zm.)</w:t>
            </w:r>
          </w:p>
          <w:p w14:paraId="3D933309" w14:textId="6F7002D3" w:rsidR="00FD621D" w:rsidRPr="00FD621D" w:rsidRDefault="00FD621D" w:rsidP="00FD621D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 w:rsidRPr="00FD621D">
              <w:rPr>
                <w:rFonts w:ascii="Arial" w:hAnsi="Arial" w:cs="Arial"/>
                <w:sz w:val="21"/>
                <w:szCs w:val="21"/>
              </w:rPr>
              <w:t>art. 47 ustawy z dnia 13 listopada 2003 r. o dochodach jednostek samorządu terytorialnego (tekst jednolity Dz.U. z</w:t>
            </w:r>
            <w:r w:rsidR="001E11BB">
              <w:rPr>
                <w:rFonts w:ascii="Arial" w:hAnsi="Arial" w:cs="Arial"/>
                <w:sz w:val="21"/>
                <w:szCs w:val="21"/>
              </w:rPr>
              <w:t> </w:t>
            </w:r>
            <w:r w:rsidRPr="00FD621D">
              <w:rPr>
                <w:rFonts w:ascii="Arial" w:hAnsi="Arial" w:cs="Arial"/>
                <w:sz w:val="21"/>
                <w:szCs w:val="21"/>
              </w:rPr>
              <w:t xml:space="preserve">2022 r. poz. 2267 ze zm.) </w:t>
            </w:r>
          </w:p>
          <w:p w14:paraId="5319A7FA" w14:textId="77777777" w:rsidR="00FD621D" w:rsidRPr="00FD621D" w:rsidRDefault="00FD621D" w:rsidP="00FD621D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 w:rsidRPr="00FD621D">
              <w:rPr>
                <w:rFonts w:ascii="Arial" w:hAnsi="Arial" w:cs="Arial"/>
                <w:sz w:val="21"/>
                <w:szCs w:val="21"/>
              </w:rPr>
              <w:t>uchwały nr VI/24/1/2020 Sejmiku Województwa Śląskiego z dnia 19 października 2020 r. w sprawie przyjęcia Strategii Rozwoju Województwa Śląskiego „Śląskie 2030”</w:t>
            </w:r>
          </w:p>
          <w:p w14:paraId="741E8DCA" w14:textId="155D85DB" w:rsidR="001E11BB" w:rsidRPr="001E11BB" w:rsidRDefault="001E11BB" w:rsidP="001E11BB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bookmarkStart w:id="1" w:name="_Hlk153353022"/>
            <w:r w:rsidRPr="001E11BB">
              <w:rPr>
                <w:rFonts w:ascii="Arial" w:hAnsi="Arial" w:cs="Arial"/>
                <w:sz w:val="21"/>
                <w:szCs w:val="21"/>
              </w:rPr>
              <w:t>uchwały nr VI/62/8/2023 Sejmiku Województwa Śląskiego z dnia 20 listopada 2023 r. w sprawie przyjęcia aktualizacji „Programu ochrony powietrza dla województwa śląskiego” przyjętego uchwałą nr VI/21/12/2020 Sejmiku Województwa Śląskiego z dnia 22 czerwca 2020 roku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bookmarkEnd w:id="1"/>
          <w:p w14:paraId="3BC23F51" w14:textId="77777777" w:rsidR="00FD621D" w:rsidRPr="00FD621D" w:rsidRDefault="00FD621D" w:rsidP="00FD621D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 w:rsidRPr="00FD621D">
              <w:rPr>
                <w:rFonts w:ascii="Arial" w:hAnsi="Arial" w:cs="Arial"/>
                <w:sz w:val="21"/>
                <w:szCs w:val="21"/>
              </w:rPr>
              <w:t>uchwała nr V/36/1/2017 Sejmiku Województwa Śląskiego z dnia 7 kwietnia 2017 r. w sprawie wprowadzenia na obszarze województwa śląskiego ograniczeń w zakresie eksploatacji instalacji, w których następuje spalanie paliw,</w:t>
            </w:r>
          </w:p>
          <w:p w14:paraId="0A1CCDF3" w14:textId="77777777" w:rsidR="00EF68C0" w:rsidRDefault="00FD621D" w:rsidP="001E11BB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 w:rsidRPr="00FD621D">
              <w:rPr>
                <w:rFonts w:ascii="Arial" w:hAnsi="Arial" w:cs="Arial"/>
                <w:sz w:val="21"/>
                <w:szCs w:val="21"/>
              </w:rPr>
              <w:t xml:space="preserve">uchwała nr ……. Zarządu Województwa Śląskiego z dnia ……. w sprawie przystąpienia do realizacji </w:t>
            </w:r>
            <w:r w:rsidRPr="00FD621D">
              <w:rPr>
                <w:rFonts w:ascii="Arial" w:hAnsi="Arial" w:cs="Arial"/>
                <w:sz w:val="21"/>
                <w:szCs w:val="21"/>
              </w:rPr>
              <w:lastRenderedPageBreak/>
              <w:t>Marszałkowskiego Programu Poprawy Jakości Powietrza w 2024 roku</w:t>
            </w:r>
          </w:p>
          <w:p w14:paraId="7FAAEC42" w14:textId="583526C2" w:rsidR="001E11BB" w:rsidRPr="001E11BB" w:rsidRDefault="001E11BB" w:rsidP="001E11BB">
            <w:pPr>
              <w:pStyle w:val="Akapitzli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894A30" w14:paraId="762B34F5" w14:textId="77777777" w:rsidTr="00E20D13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577B4F9A" w14:textId="77777777" w:rsidR="007E5FBE" w:rsidRPr="00894A30" w:rsidRDefault="007E5FBE" w:rsidP="00894A30">
            <w:pPr>
              <w:rPr>
                <w:rFonts w:cs="Arial"/>
              </w:rPr>
            </w:pPr>
          </w:p>
        </w:tc>
        <w:tc>
          <w:tcPr>
            <w:tcW w:w="6271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0A99E50" w14:textId="77777777" w:rsidR="007E5FBE" w:rsidRPr="00894A30" w:rsidRDefault="007E5FBE" w:rsidP="00894A30">
            <w:pPr>
              <w:rPr>
                <w:rFonts w:cs="Arial"/>
              </w:rPr>
            </w:pPr>
          </w:p>
        </w:tc>
      </w:tr>
      <w:tr w:rsidR="007E5FBE" w:rsidRPr="00894A30" w14:paraId="78EBAB0B" w14:textId="77777777" w:rsidTr="00E20D13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729B894C" w14:textId="77777777" w:rsidR="007E5FBE" w:rsidRPr="00894A30" w:rsidRDefault="007E5FBE" w:rsidP="00894A30">
            <w:pPr>
              <w:rPr>
                <w:rFonts w:cs="Arial"/>
              </w:rPr>
            </w:pPr>
            <w:r w:rsidRPr="00894A30">
              <w:rPr>
                <w:rFonts w:cs="Arial"/>
              </w:rPr>
              <w:t>dotycząca</w:t>
            </w:r>
          </w:p>
          <w:p w14:paraId="53EF10D5" w14:textId="77777777" w:rsidR="007E5FBE" w:rsidRPr="00894A30" w:rsidRDefault="007E5FBE" w:rsidP="00894A30">
            <w:pPr>
              <w:rPr>
                <w:rFonts w:cs="Arial"/>
              </w:rPr>
            </w:pPr>
          </w:p>
        </w:tc>
        <w:tc>
          <w:tcPr>
            <w:tcW w:w="627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05B285A" w14:textId="77777777" w:rsidR="007E5FBE" w:rsidRDefault="009F0828" w:rsidP="009F082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EF68C0">
              <w:rPr>
                <w:rFonts w:cs="Arial"/>
              </w:rPr>
              <w:t>dzielenia pomocy finansowej</w:t>
            </w:r>
            <w:r w:rsidR="00B11A10">
              <w:rPr>
                <w:rFonts w:cs="Arial"/>
              </w:rPr>
              <w:t xml:space="preserve"> </w:t>
            </w:r>
            <w:r w:rsidR="00415C35" w:rsidRPr="00A30893">
              <w:rPr>
                <w:rFonts w:cs="Arial"/>
              </w:rPr>
              <w:t xml:space="preserve"> w formie dotacji celowej</w:t>
            </w:r>
            <w:r w:rsidR="00415C35">
              <w:rPr>
                <w:rFonts w:cs="Arial"/>
              </w:rPr>
              <w:t xml:space="preserve"> </w:t>
            </w:r>
            <w:r w:rsidR="00A30893">
              <w:rPr>
                <w:rFonts w:cs="Arial"/>
              </w:rPr>
              <w:t xml:space="preserve">z budżetu Województwa </w:t>
            </w:r>
            <w:r w:rsidR="00947485">
              <w:rPr>
                <w:rFonts w:cs="Arial"/>
              </w:rPr>
              <w:t>Gminie</w:t>
            </w:r>
            <w:r w:rsidR="00410D91">
              <w:rPr>
                <w:rFonts w:cs="Arial"/>
              </w:rPr>
              <w:t xml:space="preserve"> </w:t>
            </w:r>
            <w:r w:rsidR="00947485">
              <w:rPr>
                <w:rFonts w:cs="Arial"/>
              </w:rPr>
              <w:t xml:space="preserve">……… </w:t>
            </w:r>
            <w:r w:rsidR="00B11A10">
              <w:rPr>
                <w:rFonts w:cs="Arial"/>
              </w:rPr>
              <w:t xml:space="preserve">przeznaczonej na </w:t>
            </w:r>
            <w:r w:rsidR="00A30893">
              <w:rPr>
                <w:rFonts w:cs="Arial"/>
              </w:rPr>
              <w:t xml:space="preserve">realizację </w:t>
            </w:r>
            <w:r w:rsidR="00582DEE">
              <w:rPr>
                <w:rFonts w:cs="Arial"/>
              </w:rPr>
              <w:t>zadania</w:t>
            </w:r>
            <w:r w:rsidR="00415C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pn.: …</w:t>
            </w:r>
            <w:r w:rsidR="003E3A1F">
              <w:rPr>
                <w:rFonts w:cs="Arial"/>
              </w:rPr>
              <w:t xml:space="preserve"> </w:t>
            </w:r>
            <w:r w:rsidR="00A30893" w:rsidRPr="00A30893">
              <w:rPr>
                <w:rFonts w:cs="Arial"/>
              </w:rPr>
              <w:t xml:space="preserve">w </w:t>
            </w:r>
            <w:r w:rsidR="001839BB">
              <w:rPr>
                <w:rFonts w:cs="Arial"/>
              </w:rPr>
              <w:t>k</w:t>
            </w:r>
            <w:r w:rsidR="00A30893" w:rsidRPr="00A30893">
              <w:rPr>
                <w:rFonts w:cs="Arial"/>
              </w:rPr>
              <w:t>onkursie „Inicjatywa Antysmogowa” w 202</w:t>
            </w:r>
            <w:r w:rsidR="00D47944">
              <w:rPr>
                <w:rFonts w:cs="Arial"/>
              </w:rPr>
              <w:t>4</w:t>
            </w:r>
            <w:r w:rsidR="00A30893" w:rsidRPr="00A30893">
              <w:rPr>
                <w:rFonts w:cs="Arial"/>
              </w:rPr>
              <w:t xml:space="preserve"> r</w:t>
            </w:r>
            <w:r>
              <w:rPr>
                <w:rFonts w:cs="Arial"/>
              </w:rPr>
              <w:t xml:space="preserve">. </w:t>
            </w:r>
            <w:r w:rsidR="00A30893" w:rsidRPr="00A30893">
              <w:rPr>
                <w:rFonts w:cs="Arial"/>
              </w:rPr>
              <w:t>w</w:t>
            </w:r>
            <w:r>
              <w:rPr>
                <w:rFonts w:cs="Arial"/>
              </w:rPr>
              <w:t> </w:t>
            </w:r>
            <w:r w:rsidR="00A30893" w:rsidRPr="00A30893">
              <w:rPr>
                <w:rFonts w:cs="Arial"/>
              </w:rPr>
              <w:t>ramach Marszałkowskiego Programu Poprawy Jakości Powietrza</w:t>
            </w:r>
          </w:p>
          <w:p w14:paraId="1565AEB2" w14:textId="443CECF4" w:rsidR="00831021" w:rsidRPr="00894A30" w:rsidRDefault="00831021" w:rsidP="009F0828">
            <w:pPr>
              <w:jc w:val="both"/>
              <w:rPr>
                <w:rFonts w:cs="Arial"/>
              </w:rPr>
            </w:pPr>
          </w:p>
        </w:tc>
      </w:tr>
      <w:tr w:rsidR="007E5FBE" w:rsidRPr="00894A30" w14:paraId="59E489DA" w14:textId="77777777" w:rsidTr="00E20D13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040DB0AC" w14:textId="77777777" w:rsidR="007E5FBE" w:rsidRDefault="007E5FBE" w:rsidP="00894A30">
            <w:pPr>
              <w:rPr>
                <w:rFonts w:cs="Arial"/>
              </w:rPr>
            </w:pPr>
          </w:p>
          <w:p w14:paraId="1C3F6AB6" w14:textId="77777777" w:rsidR="00E32584" w:rsidRDefault="00E32584" w:rsidP="00894A30">
            <w:pPr>
              <w:rPr>
                <w:rFonts w:cs="Arial"/>
              </w:rPr>
            </w:pPr>
            <w:r w:rsidRPr="00E32584">
              <w:rPr>
                <w:rFonts w:cs="Arial"/>
              </w:rPr>
              <w:t xml:space="preserve">osoby nadzorujące realizację         </w:t>
            </w:r>
          </w:p>
          <w:p w14:paraId="47ED92BF" w14:textId="77777777" w:rsidR="00E32584" w:rsidRDefault="00E32584" w:rsidP="00894A30">
            <w:pPr>
              <w:rPr>
                <w:rFonts w:cs="Arial"/>
              </w:rPr>
            </w:pPr>
            <w:r w:rsidRPr="00E32584">
              <w:rPr>
                <w:rFonts w:cs="Arial"/>
              </w:rPr>
              <w:t>umowy ze strony Województwa</w:t>
            </w:r>
          </w:p>
          <w:p w14:paraId="00237FEF" w14:textId="77777777" w:rsidR="00E32584" w:rsidRPr="00894A30" w:rsidRDefault="00E32584" w:rsidP="00894A30">
            <w:pPr>
              <w:rPr>
                <w:rFonts w:cs="Arial"/>
              </w:rPr>
            </w:pPr>
          </w:p>
        </w:tc>
        <w:tc>
          <w:tcPr>
            <w:tcW w:w="6271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CEF9F6E" w14:textId="77777777" w:rsidR="00E32584" w:rsidRDefault="00E32584" w:rsidP="00894A30">
            <w:pPr>
              <w:rPr>
                <w:rFonts w:cs="Arial"/>
              </w:rPr>
            </w:pPr>
          </w:p>
          <w:p w14:paraId="3FC4343A" w14:textId="77777777" w:rsidR="007E5FBE" w:rsidRDefault="00410D91" w:rsidP="00E32584">
            <w:pPr>
              <w:rPr>
                <w:rFonts w:cs="Arial"/>
              </w:rPr>
            </w:pPr>
            <w:r>
              <w:rPr>
                <w:rFonts w:cs="Arial"/>
              </w:rPr>
              <w:t xml:space="preserve"> ……..</w:t>
            </w:r>
          </w:p>
          <w:p w14:paraId="65146145" w14:textId="77777777" w:rsidR="00E32584" w:rsidRPr="00E32584" w:rsidRDefault="00410D91" w:rsidP="00E32584">
            <w:pPr>
              <w:rPr>
                <w:rFonts w:cs="Arial"/>
              </w:rPr>
            </w:pPr>
            <w:r>
              <w:rPr>
                <w:rFonts w:cs="Arial"/>
              </w:rPr>
              <w:t xml:space="preserve"> …….</w:t>
            </w:r>
          </w:p>
        </w:tc>
      </w:tr>
      <w:tr w:rsidR="00E32584" w:rsidRPr="00894A30" w14:paraId="51E97CC3" w14:textId="77777777" w:rsidTr="00E20D13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F895EB7" w14:textId="77777777" w:rsidR="00E32584" w:rsidRPr="00894A30" w:rsidRDefault="00E32584" w:rsidP="00894A30">
            <w:pPr>
              <w:rPr>
                <w:rFonts w:cs="Arial"/>
              </w:rPr>
            </w:pPr>
          </w:p>
        </w:tc>
        <w:tc>
          <w:tcPr>
            <w:tcW w:w="6271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403693F" w14:textId="77777777" w:rsidR="00E32584" w:rsidRPr="00894A30" w:rsidRDefault="00E32584" w:rsidP="00894A30">
            <w:pPr>
              <w:rPr>
                <w:rFonts w:cs="Arial"/>
              </w:rPr>
            </w:pPr>
          </w:p>
        </w:tc>
      </w:tr>
      <w:tr w:rsidR="007E5FBE" w:rsidRPr="009F7B1C" w14:paraId="1AE501C7" w14:textId="77777777" w:rsidTr="00E20D13">
        <w:trPr>
          <w:trHeight w:val="1409"/>
        </w:trPr>
        <w:tc>
          <w:tcPr>
            <w:tcW w:w="9498" w:type="dxa"/>
            <w:gridSpan w:val="2"/>
            <w:shd w:val="clear" w:color="auto" w:fill="auto"/>
          </w:tcPr>
          <w:p w14:paraId="05642DBE" w14:textId="77777777" w:rsidR="00032A56" w:rsidRPr="00AE14ED" w:rsidRDefault="00032A56" w:rsidP="00894A30">
            <w:pPr>
              <w:jc w:val="center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>§ 1</w:t>
            </w:r>
          </w:p>
          <w:p w14:paraId="6F3B90E3" w14:textId="77777777" w:rsidR="009F7B1C" w:rsidRPr="00AE14ED" w:rsidRDefault="009F7B1C" w:rsidP="009B7038">
            <w:pPr>
              <w:rPr>
                <w:rFonts w:eastAsia="Times New Roman" w:cs="Arial"/>
                <w:color w:val="000000"/>
                <w:lang w:eastAsia="ar-SA"/>
              </w:rPr>
            </w:pPr>
          </w:p>
          <w:p w14:paraId="5B323D83" w14:textId="3A73E9CA" w:rsidR="00780222" w:rsidRPr="00AE14ED" w:rsidRDefault="00B11A10" w:rsidP="001062BC">
            <w:pPr>
              <w:numPr>
                <w:ilvl w:val="0"/>
                <w:numId w:val="1"/>
              </w:numPr>
              <w:tabs>
                <w:tab w:val="clear" w:pos="360"/>
              </w:tabs>
              <w:ind w:left="284" w:hanging="284"/>
              <w:jc w:val="both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>Województwo</w:t>
            </w:r>
            <w:r w:rsidR="00F33F59" w:rsidRPr="00AE14ED">
              <w:rPr>
                <w:rFonts w:eastAsia="Times New Roman" w:cs="Arial"/>
                <w:color w:val="000000"/>
                <w:lang w:eastAsia="ar-SA"/>
              </w:rPr>
              <w:t xml:space="preserve"> Ślą</w:t>
            </w:r>
            <w:r w:rsidR="00AC73AF" w:rsidRPr="00AE14ED">
              <w:rPr>
                <w:rFonts w:eastAsia="Times New Roman" w:cs="Arial"/>
                <w:color w:val="000000"/>
                <w:lang w:eastAsia="ar-SA"/>
              </w:rPr>
              <w:t>skie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 udziela Gminie pomocy finansowej w </w:t>
            </w:r>
            <w:r w:rsidR="00A92F81" w:rsidRPr="00AE14ED">
              <w:rPr>
                <w:rFonts w:eastAsia="Times New Roman" w:cs="Arial"/>
                <w:color w:val="000000"/>
                <w:lang w:eastAsia="ar-SA"/>
              </w:rPr>
              <w:t>wysokości</w:t>
            </w:r>
            <w:r w:rsidR="00D757BF" w:rsidRPr="00AE14ED">
              <w:rPr>
                <w:rFonts w:eastAsia="Times New Roman" w:cs="Arial"/>
                <w:color w:val="000000"/>
                <w:lang w:eastAsia="ar-SA"/>
              </w:rPr>
              <w:t xml:space="preserve"> </w:t>
            </w:r>
            <w:r w:rsidR="003E3A1F" w:rsidRPr="00AE14ED">
              <w:rPr>
                <w:rFonts w:eastAsia="Times New Roman" w:cs="Arial"/>
                <w:color w:val="000000"/>
                <w:lang w:eastAsia="ar-SA"/>
              </w:rPr>
              <w:t>……….</w:t>
            </w:r>
            <w:r w:rsidR="00970AB7" w:rsidRPr="00AE14ED">
              <w:rPr>
                <w:rFonts w:eastAsia="Times New Roman" w:cs="Arial"/>
                <w:color w:val="000000"/>
                <w:lang w:eastAsia="ar-SA"/>
              </w:rPr>
              <w:t xml:space="preserve"> zł 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(słownie: </w:t>
            </w:r>
            <w:r w:rsidR="003E3A1F" w:rsidRPr="00AE14ED">
              <w:rPr>
                <w:rFonts w:eastAsia="Times New Roman" w:cs="Arial"/>
                <w:color w:val="000000"/>
                <w:lang w:eastAsia="ar-SA"/>
              </w:rPr>
              <w:t>…………..</w:t>
            </w:r>
            <w:r w:rsidR="00415C35" w:rsidRPr="00AE14ED">
              <w:rPr>
                <w:rFonts w:eastAsia="Times New Roman" w:cs="Arial"/>
                <w:color w:val="000000"/>
                <w:lang w:eastAsia="ar-SA"/>
              </w:rPr>
              <w:t xml:space="preserve"> złotych</w:t>
            </w:r>
            <w:r w:rsidR="000477F7" w:rsidRPr="00AE14ED">
              <w:rPr>
                <w:rFonts w:eastAsia="Times New Roman" w:cs="Arial"/>
                <w:color w:val="000000"/>
                <w:lang w:eastAsia="ar-SA"/>
              </w:rPr>
              <w:t xml:space="preserve">) z 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budżetu </w:t>
            </w:r>
            <w:r w:rsidR="00032A56" w:rsidRPr="00AE14ED">
              <w:rPr>
                <w:rFonts w:eastAsia="Times New Roman" w:cs="Arial"/>
                <w:color w:val="000000"/>
                <w:lang w:eastAsia="ar-SA"/>
              </w:rPr>
              <w:t>W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ojewództwa </w:t>
            </w:r>
            <w:r w:rsidR="00914CEC" w:rsidRPr="00AE14ED">
              <w:rPr>
                <w:rFonts w:eastAsia="Times New Roman" w:cs="Arial"/>
                <w:color w:val="000000"/>
                <w:lang w:eastAsia="ar-SA"/>
              </w:rPr>
              <w:t xml:space="preserve">Śląskiego, z działu </w:t>
            </w:r>
            <w:r w:rsidR="00415C35" w:rsidRPr="00AE14ED">
              <w:rPr>
                <w:rFonts w:eastAsia="Times New Roman" w:cs="Arial"/>
                <w:color w:val="000000"/>
                <w:lang w:eastAsia="ar-SA"/>
              </w:rPr>
              <w:t>900</w:t>
            </w:r>
            <w:r w:rsidR="003C45ED" w:rsidRPr="00AE14ED">
              <w:rPr>
                <w:rFonts w:eastAsia="Times New Roman" w:cs="Arial"/>
                <w:color w:val="000000"/>
                <w:lang w:eastAsia="ar-SA"/>
              </w:rPr>
              <w:t xml:space="preserve"> – </w:t>
            </w:r>
            <w:r w:rsidR="00415C35" w:rsidRPr="00AE14ED">
              <w:rPr>
                <w:rFonts w:eastAsia="Times New Roman" w:cs="Arial"/>
                <w:color w:val="000000"/>
                <w:lang w:eastAsia="ar-SA"/>
              </w:rPr>
              <w:t>Gospodarka komunalna i</w:t>
            </w:r>
            <w:r w:rsidR="005118CD" w:rsidRPr="00AE14ED">
              <w:rPr>
                <w:rFonts w:eastAsia="Times New Roman" w:cs="Arial"/>
                <w:color w:val="000000"/>
                <w:lang w:eastAsia="ar-SA"/>
              </w:rPr>
              <w:t> </w:t>
            </w:r>
            <w:r w:rsidR="00415C35" w:rsidRPr="00AE14ED">
              <w:rPr>
                <w:rFonts w:eastAsia="Times New Roman" w:cs="Arial"/>
                <w:color w:val="000000"/>
                <w:lang w:eastAsia="ar-SA"/>
              </w:rPr>
              <w:t>ochrona środowiska</w:t>
            </w:r>
            <w:r w:rsidR="00E6559B" w:rsidRPr="00AE14ED">
              <w:rPr>
                <w:rFonts w:eastAsia="Times New Roman" w:cs="Arial"/>
                <w:color w:val="000000"/>
                <w:lang w:eastAsia="ar-SA"/>
              </w:rPr>
              <w:t xml:space="preserve"> </w:t>
            </w:r>
            <w:r w:rsidR="003C45ED" w:rsidRPr="00AE14ED">
              <w:rPr>
                <w:rFonts w:eastAsia="Times New Roman" w:cs="Arial"/>
                <w:color w:val="000000"/>
                <w:lang w:eastAsia="ar-SA"/>
              </w:rPr>
              <w:t xml:space="preserve">rozdziału </w:t>
            </w:r>
            <w:r w:rsidR="00415C35" w:rsidRPr="00AE14ED">
              <w:rPr>
                <w:rFonts w:eastAsia="Times New Roman" w:cs="Arial"/>
                <w:color w:val="000000"/>
                <w:lang w:eastAsia="ar-SA"/>
              </w:rPr>
              <w:t>9000</w:t>
            </w:r>
            <w:r w:rsidR="008C2586" w:rsidRPr="00AE14ED">
              <w:rPr>
                <w:rFonts w:eastAsia="Times New Roman" w:cs="Arial"/>
                <w:color w:val="000000"/>
                <w:lang w:eastAsia="ar-SA"/>
              </w:rPr>
              <w:t>5</w:t>
            </w:r>
            <w:r w:rsidR="003C45ED" w:rsidRPr="00AE14ED">
              <w:rPr>
                <w:rFonts w:eastAsia="Times New Roman" w:cs="Arial"/>
                <w:color w:val="000000"/>
                <w:lang w:eastAsia="ar-SA"/>
              </w:rPr>
              <w:t xml:space="preserve"> – </w:t>
            </w:r>
            <w:r w:rsidR="00415C35" w:rsidRPr="00AE14ED">
              <w:rPr>
                <w:rFonts w:eastAsia="Times New Roman" w:cs="Arial"/>
                <w:color w:val="000000"/>
                <w:lang w:eastAsia="ar-SA"/>
              </w:rPr>
              <w:t>Ochrona powietrza atmosferycznego i klimatu</w:t>
            </w:r>
            <w:r w:rsidR="00E6559B" w:rsidRPr="00AE14ED">
              <w:rPr>
                <w:rFonts w:eastAsia="Times New Roman" w:cs="Arial"/>
                <w:color w:val="000000"/>
                <w:lang w:eastAsia="ar-SA"/>
              </w:rPr>
              <w:t xml:space="preserve">  </w:t>
            </w:r>
            <w:r w:rsidR="003E3A1F" w:rsidRPr="00AE14ED">
              <w:rPr>
                <w:rFonts w:eastAsia="Times New Roman" w:cs="Arial"/>
                <w:color w:val="000000"/>
                <w:lang w:eastAsia="ar-SA"/>
              </w:rPr>
              <w:t>na zadanie pn</w:t>
            </w:r>
            <w:r w:rsidR="00410D91" w:rsidRPr="00AE14ED">
              <w:rPr>
                <w:rFonts w:eastAsia="Times New Roman" w:cs="Arial"/>
                <w:color w:val="000000"/>
                <w:lang w:eastAsia="ar-SA"/>
              </w:rPr>
              <w:t xml:space="preserve">. </w:t>
            </w:r>
            <w:r w:rsidR="00A27C2A" w:rsidRPr="00AE14ED">
              <w:rPr>
                <w:rFonts w:eastAsia="Times New Roman" w:cs="Arial"/>
                <w:color w:val="000000"/>
                <w:lang w:eastAsia="ar-SA"/>
              </w:rPr>
              <w:t>………………………………..</w:t>
            </w:r>
            <w:r w:rsidR="00415C35" w:rsidRPr="00AE14ED">
              <w:rPr>
                <w:rFonts w:eastAsia="Times New Roman" w:cs="Arial"/>
                <w:color w:val="000000"/>
                <w:lang w:eastAsia="ar-SA"/>
              </w:rPr>
              <w:t xml:space="preserve"> realizowane w </w:t>
            </w:r>
            <w:r w:rsidR="00831021">
              <w:rPr>
                <w:rFonts w:eastAsia="Times New Roman" w:cs="Arial"/>
                <w:color w:val="000000"/>
                <w:lang w:eastAsia="ar-SA"/>
              </w:rPr>
              <w:t>k</w:t>
            </w:r>
            <w:r w:rsidR="00415C35" w:rsidRPr="00AE14ED">
              <w:rPr>
                <w:rFonts w:eastAsia="Times New Roman" w:cs="Arial"/>
                <w:color w:val="000000"/>
                <w:lang w:eastAsia="ar-SA"/>
              </w:rPr>
              <w:t>onkursie „Inicjatywa Antysmogowa” w</w:t>
            </w:r>
            <w:r w:rsidR="00D47944">
              <w:rPr>
                <w:rFonts w:eastAsia="Times New Roman" w:cs="Arial"/>
                <w:color w:val="000000"/>
                <w:lang w:eastAsia="ar-SA"/>
              </w:rPr>
              <w:t> </w:t>
            </w:r>
            <w:r w:rsidR="00415C35" w:rsidRPr="00AE14ED">
              <w:rPr>
                <w:rFonts w:eastAsia="Times New Roman" w:cs="Arial"/>
                <w:color w:val="000000"/>
                <w:lang w:eastAsia="ar-SA"/>
              </w:rPr>
              <w:t>202</w:t>
            </w:r>
            <w:r w:rsidR="00D47944">
              <w:rPr>
                <w:rFonts w:eastAsia="Times New Roman" w:cs="Arial"/>
                <w:color w:val="000000"/>
                <w:lang w:eastAsia="ar-SA"/>
              </w:rPr>
              <w:t>4</w:t>
            </w:r>
            <w:r w:rsidR="00415C35" w:rsidRPr="00AE14ED">
              <w:rPr>
                <w:rFonts w:eastAsia="Times New Roman" w:cs="Arial"/>
                <w:color w:val="000000"/>
                <w:lang w:eastAsia="ar-SA"/>
              </w:rPr>
              <w:t xml:space="preserve"> roku w ramach Marszałkowskiego Programu Poprawy Jakości Powietrza.</w:t>
            </w:r>
          </w:p>
          <w:p w14:paraId="316EBDE8" w14:textId="65F620F2" w:rsidR="007707DC" w:rsidRPr="00D47944" w:rsidRDefault="00780222" w:rsidP="00D47944">
            <w:pPr>
              <w:numPr>
                <w:ilvl w:val="0"/>
                <w:numId w:val="1"/>
              </w:numPr>
              <w:tabs>
                <w:tab w:val="clear" w:pos="360"/>
              </w:tabs>
              <w:ind w:left="284" w:hanging="284"/>
              <w:jc w:val="both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Niniejsza </w:t>
            </w:r>
            <w:r w:rsidR="0086555D">
              <w:rPr>
                <w:rFonts w:eastAsia="Times New Roman" w:cs="Arial"/>
                <w:color w:val="000000"/>
                <w:lang w:eastAsia="ar-SA"/>
              </w:rPr>
              <w:t>U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>mowa jest, w rozumieniu art. 220 ustawy z dnia 27 sierpnia</w:t>
            </w:r>
            <w:r w:rsidR="007707DC" w:rsidRPr="00AE14ED">
              <w:rPr>
                <w:rFonts w:eastAsia="Times New Roman" w:cs="Arial"/>
                <w:color w:val="000000"/>
                <w:lang w:eastAsia="ar-SA"/>
              </w:rPr>
              <w:t xml:space="preserve"> 2009 r</w:t>
            </w:r>
            <w:r w:rsidR="0079174F">
              <w:rPr>
                <w:rFonts w:eastAsia="Times New Roman" w:cs="Arial"/>
                <w:color w:val="000000"/>
                <w:lang w:eastAsia="ar-SA"/>
              </w:rPr>
              <w:t>.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 o finansach </w:t>
            </w:r>
            <w:r w:rsidR="00D47944">
              <w:rPr>
                <w:rFonts w:eastAsia="Times New Roman" w:cs="Arial"/>
                <w:color w:val="000000"/>
                <w:lang w:eastAsia="ar-SA"/>
              </w:rPr>
              <w:t>p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>ublicz</w:t>
            </w:r>
            <w:r w:rsidR="00D64155" w:rsidRPr="00AE14ED">
              <w:rPr>
                <w:rFonts w:eastAsia="Times New Roman" w:cs="Arial"/>
                <w:color w:val="000000"/>
                <w:lang w:eastAsia="ar-SA"/>
              </w:rPr>
              <w:t xml:space="preserve">nych </w:t>
            </w:r>
            <w:r w:rsidR="00D47944" w:rsidRPr="00D47944">
              <w:rPr>
                <w:rFonts w:eastAsia="Times New Roman" w:cs="Arial"/>
                <w:color w:val="000000"/>
                <w:lang w:eastAsia="ar-SA"/>
              </w:rPr>
              <w:t>(tekst jednolity Dz.U. z 2023 r. poz. 1270 ze zm.)</w:t>
            </w:r>
            <w:r w:rsidR="00D47944">
              <w:rPr>
                <w:rFonts w:eastAsia="Times New Roman" w:cs="Arial"/>
                <w:color w:val="000000"/>
                <w:lang w:eastAsia="ar-SA"/>
              </w:rPr>
              <w:t xml:space="preserve"> </w:t>
            </w:r>
            <w:r w:rsidR="007707DC" w:rsidRPr="00D47944">
              <w:rPr>
                <w:rFonts w:eastAsia="Times New Roman" w:cs="Arial"/>
                <w:color w:val="000000"/>
                <w:lang w:eastAsia="ar-SA"/>
              </w:rPr>
              <w:t>umową o udzielenie pomocy finansowej jednostce samorządu terytorialnego w formie dotacji celowej.</w:t>
            </w:r>
          </w:p>
          <w:p w14:paraId="007835AB" w14:textId="77777777" w:rsidR="00032A56" w:rsidRPr="00AE14ED" w:rsidRDefault="00032A56" w:rsidP="001C4DA5">
            <w:pPr>
              <w:spacing w:line="276" w:lineRule="auto"/>
              <w:rPr>
                <w:rFonts w:eastAsia="Times New Roman" w:cs="Arial"/>
                <w:color w:val="000000"/>
                <w:lang w:eastAsia="ar-SA"/>
              </w:rPr>
            </w:pPr>
          </w:p>
          <w:p w14:paraId="1EAF8012" w14:textId="77777777" w:rsidR="00B13653" w:rsidRPr="00AE14ED" w:rsidRDefault="00B13653" w:rsidP="00B13653">
            <w:pPr>
              <w:jc w:val="center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>§ 2</w:t>
            </w:r>
          </w:p>
          <w:p w14:paraId="4DD0E6B1" w14:textId="77777777" w:rsidR="001C4DA5" w:rsidRPr="00AE14ED" w:rsidRDefault="001C4DA5" w:rsidP="00B13653">
            <w:pPr>
              <w:jc w:val="center"/>
              <w:rPr>
                <w:rFonts w:eastAsia="Times New Roman" w:cs="Arial"/>
                <w:color w:val="000000"/>
                <w:lang w:eastAsia="ar-SA"/>
              </w:rPr>
            </w:pPr>
          </w:p>
          <w:p w14:paraId="622EE376" w14:textId="0BDCC905" w:rsidR="00D47944" w:rsidRDefault="002335D5" w:rsidP="00AA75F4">
            <w:pPr>
              <w:numPr>
                <w:ilvl w:val="0"/>
                <w:numId w:val="7"/>
              </w:numPr>
              <w:ind w:left="357" w:hanging="357"/>
              <w:jc w:val="both"/>
              <w:rPr>
                <w:rFonts w:eastAsia="Times New Roman" w:cs="Arial"/>
                <w:color w:val="000000"/>
                <w:lang w:eastAsia="ar-SA"/>
              </w:rPr>
            </w:pPr>
            <w:r w:rsidRPr="00D47944">
              <w:rPr>
                <w:rFonts w:eastAsia="Times New Roman" w:cs="Arial"/>
                <w:color w:val="000000"/>
                <w:lang w:eastAsia="ar-SA"/>
              </w:rPr>
              <w:t>Pomoc finansowa w formie dotacji celowej z budżetu Województwa Śląskiego zostanie przekazana Gminie</w:t>
            </w:r>
            <w:r w:rsidR="00A77A91" w:rsidRPr="00D47944">
              <w:rPr>
                <w:rFonts w:eastAsia="Times New Roman" w:cs="Arial"/>
                <w:color w:val="000000"/>
                <w:lang w:eastAsia="ar-SA"/>
              </w:rPr>
              <w:t xml:space="preserve"> </w:t>
            </w:r>
            <w:r w:rsidR="00B13653" w:rsidRPr="00D47944">
              <w:rPr>
                <w:rFonts w:eastAsia="Times New Roman" w:cs="Arial"/>
                <w:color w:val="000000"/>
                <w:lang w:eastAsia="ar-SA"/>
              </w:rPr>
              <w:t xml:space="preserve">na </w:t>
            </w:r>
            <w:r w:rsidR="009F7B1C" w:rsidRPr="00D47944">
              <w:rPr>
                <w:rFonts w:eastAsia="Times New Roman" w:cs="Arial"/>
                <w:color w:val="000000"/>
                <w:lang w:eastAsia="ar-SA"/>
              </w:rPr>
              <w:t>dofinansowanie</w:t>
            </w:r>
            <w:r w:rsidR="001A3D5B" w:rsidRPr="00D47944">
              <w:rPr>
                <w:rFonts w:eastAsia="Times New Roman" w:cs="Arial"/>
                <w:color w:val="000000"/>
                <w:lang w:eastAsia="ar-SA"/>
              </w:rPr>
              <w:t xml:space="preserve"> zadania</w:t>
            </w:r>
            <w:r w:rsidR="009F7B1C" w:rsidRPr="00D47944">
              <w:rPr>
                <w:rFonts w:eastAsia="Times New Roman" w:cs="Arial"/>
                <w:color w:val="000000"/>
                <w:lang w:eastAsia="ar-SA"/>
              </w:rPr>
              <w:t xml:space="preserve"> </w:t>
            </w:r>
            <w:r w:rsidR="00216C2D" w:rsidRPr="00D47944">
              <w:rPr>
                <w:rFonts w:eastAsia="Times New Roman" w:cs="Arial"/>
                <w:color w:val="000000"/>
                <w:lang w:eastAsia="ar-SA"/>
              </w:rPr>
              <w:t xml:space="preserve">pn. </w:t>
            </w:r>
            <w:r w:rsidR="000B2106" w:rsidRPr="00D47944">
              <w:rPr>
                <w:rFonts w:eastAsia="Times New Roman" w:cs="Arial"/>
                <w:color w:val="000000"/>
                <w:lang w:eastAsia="ar-SA"/>
              </w:rPr>
              <w:t>………………………………</w:t>
            </w:r>
            <w:r w:rsidR="00831021">
              <w:rPr>
                <w:rFonts w:eastAsia="Times New Roman" w:cs="Arial"/>
                <w:color w:val="000000"/>
                <w:lang w:eastAsia="ar-SA"/>
              </w:rPr>
              <w:t>,</w:t>
            </w:r>
            <w:r w:rsidR="001E43E3" w:rsidRPr="00D47944">
              <w:rPr>
                <w:rFonts w:eastAsia="Times New Roman" w:cs="Arial"/>
                <w:color w:val="000000"/>
                <w:lang w:eastAsia="ar-SA"/>
              </w:rPr>
              <w:t xml:space="preserve"> </w:t>
            </w:r>
            <w:r w:rsidR="005D4E79" w:rsidRPr="00D47944">
              <w:rPr>
                <w:rFonts w:eastAsia="Times New Roman" w:cs="Arial"/>
                <w:color w:val="000000"/>
                <w:lang w:eastAsia="ar-SA"/>
              </w:rPr>
              <w:t>zgodnie z</w:t>
            </w:r>
            <w:r w:rsidR="005118CD" w:rsidRPr="00D47944">
              <w:rPr>
                <w:rFonts w:eastAsia="Times New Roman" w:cs="Arial"/>
                <w:color w:val="000000"/>
                <w:lang w:eastAsia="ar-SA"/>
              </w:rPr>
              <w:t> </w:t>
            </w:r>
            <w:r w:rsidR="001A3D5B" w:rsidRPr="00D47944">
              <w:rPr>
                <w:rFonts w:eastAsia="Times New Roman" w:cs="Arial"/>
                <w:color w:val="000000"/>
                <w:lang w:eastAsia="ar-SA"/>
              </w:rPr>
              <w:t xml:space="preserve">zakresem rzeczowym określonym we </w:t>
            </w:r>
            <w:r w:rsidR="00D47944" w:rsidRPr="00D47944">
              <w:rPr>
                <w:rFonts w:eastAsia="Times New Roman" w:cs="Arial"/>
                <w:color w:val="000000"/>
                <w:lang w:eastAsia="ar-SA"/>
              </w:rPr>
              <w:t>W</w:t>
            </w:r>
            <w:r w:rsidR="001A3D5B" w:rsidRPr="00D47944">
              <w:rPr>
                <w:rFonts w:eastAsia="Times New Roman" w:cs="Arial"/>
                <w:color w:val="000000"/>
                <w:lang w:eastAsia="ar-SA"/>
              </w:rPr>
              <w:t>niosku</w:t>
            </w:r>
            <w:r w:rsidR="005D4E79" w:rsidRPr="00D47944">
              <w:rPr>
                <w:rFonts w:eastAsia="Times New Roman" w:cs="Arial"/>
                <w:color w:val="000000"/>
                <w:lang w:eastAsia="ar-SA"/>
              </w:rPr>
              <w:t xml:space="preserve"> Gmin</w:t>
            </w:r>
            <w:r w:rsidR="00E6509E" w:rsidRPr="00D47944">
              <w:rPr>
                <w:rFonts w:eastAsia="Times New Roman" w:cs="Arial"/>
                <w:color w:val="000000"/>
                <w:lang w:eastAsia="ar-SA"/>
              </w:rPr>
              <w:t>y o udzielenie pomocy finansowej</w:t>
            </w:r>
            <w:r w:rsidR="005D4E79" w:rsidRPr="00D47944">
              <w:rPr>
                <w:rFonts w:eastAsia="Times New Roman" w:cs="Arial"/>
                <w:color w:val="000000"/>
                <w:lang w:eastAsia="ar-SA"/>
              </w:rPr>
              <w:t xml:space="preserve"> </w:t>
            </w:r>
            <w:r w:rsidR="00E6509E" w:rsidRPr="00D47944">
              <w:rPr>
                <w:rFonts w:eastAsia="Times New Roman" w:cs="Arial"/>
                <w:color w:val="000000"/>
                <w:lang w:eastAsia="ar-SA"/>
              </w:rPr>
              <w:t>w</w:t>
            </w:r>
            <w:r w:rsidR="005118CD" w:rsidRPr="00D47944">
              <w:rPr>
                <w:rFonts w:eastAsia="Times New Roman" w:cs="Arial"/>
                <w:color w:val="000000"/>
                <w:lang w:eastAsia="ar-SA"/>
              </w:rPr>
              <w:t> </w:t>
            </w:r>
            <w:r w:rsidR="00E6509E" w:rsidRPr="00D47944">
              <w:rPr>
                <w:rFonts w:eastAsia="Times New Roman" w:cs="Arial"/>
                <w:color w:val="000000"/>
                <w:lang w:eastAsia="ar-SA"/>
              </w:rPr>
              <w:t xml:space="preserve">formie dotacji celowej </w:t>
            </w:r>
            <w:r w:rsidR="005D4E79" w:rsidRPr="00D47944">
              <w:rPr>
                <w:rFonts w:eastAsia="Times New Roman" w:cs="Arial"/>
                <w:color w:val="000000"/>
                <w:lang w:eastAsia="ar-SA"/>
              </w:rPr>
              <w:t>ze środków budżetu Województwa Śląskiego</w:t>
            </w:r>
            <w:r w:rsidR="00D47944">
              <w:rPr>
                <w:rFonts w:eastAsia="Times New Roman" w:cs="Arial"/>
                <w:color w:val="000000"/>
                <w:lang w:eastAsia="ar-SA"/>
              </w:rPr>
              <w:t>.</w:t>
            </w:r>
          </w:p>
          <w:p w14:paraId="3BD90F38" w14:textId="62728C76" w:rsidR="00D47944" w:rsidRPr="00D47944" w:rsidRDefault="00D47944" w:rsidP="00D47944">
            <w:pPr>
              <w:numPr>
                <w:ilvl w:val="0"/>
                <w:numId w:val="7"/>
              </w:numPr>
              <w:jc w:val="both"/>
              <w:rPr>
                <w:rFonts w:eastAsia="Times New Roman" w:cs="Arial"/>
                <w:color w:val="000000"/>
                <w:lang w:eastAsia="ar-SA"/>
              </w:rPr>
            </w:pPr>
            <w:r w:rsidRPr="00D47944">
              <w:rPr>
                <w:rFonts w:eastAsia="Times New Roman" w:cs="Arial"/>
                <w:color w:val="000000"/>
                <w:lang w:eastAsia="ar-SA"/>
              </w:rPr>
              <w:t xml:space="preserve">Termin realizacji </w:t>
            </w:r>
            <w:r w:rsidR="00162569">
              <w:rPr>
                <w:rFonts w:eastAsia="Times New Roman" w:cs="Arial"/>
                <w:color w:val="000000"/>
                <w:lang w:eastAsia="ar-SA"/>
              </w:rPr>
              <w:t>Z</w:t>
            </w:r>
            <w:r w:rsidRPr="00D47944">
              <w:rPr>
                <w:rFonts w:eastAsia="Times New Roman" w:cs="Arial"/>
                <w:color w:val="000000"/>
                <w:lang w:eastAsia="ar-SA"/>
              </w:rPr>
              <w:t xml:space="preserve">adania ustala się od dnia podpisania </w:t>
            </w:r>
            <w:r w:rsidR="0086555D">
              <w:rPr>
                <w:rFonts w:eastAsia="Times New Roman" w:cs="Arial"/>
                <w:color w:val="000000"/>
                <w:lang w:eastAsia="ar-SA"/>
              </w:rPr>
              <w:t>U</w:t>
            </w:r>
            <w:r w:rsidRPr="00D47944">
              <w:rPr>
                <w:rFonts w:eastAsia="Times New Roman" w:cs="Arial"/>
                <w:color w:val="000000"/>
                <w:lang w:eastAsia="ar-SA"/>
              </w:rPr>
              <w:t>mowy oraz nie dłużej niż 1 dzień przed złożeniem  przez Gminę Sprawozdania końcowego, zgodnie z terminem wskazanym w</w:t>
            </w:r>
            <w:r>
              <w:rPr>
                <w:rFonts w:eastAsia="Times New Roman" w:cs="Arial"/>
                <w:color w:val="000000"/>
                <w:lang w:eastAsia="ar-SA"/>
              </w:rPr>
              <w:t> </w:t>
            </w:r>
            <w:r w:rsidRPr="00D47944">
              <w:rPr>
                <w:rFonts w:eastAsia="Times New Roman" w:cs="Arial"/>
                <w:color w:val="000000"/>
                <w:lang w:eastAsia="ar-SA"/>
              </w:rPr>
              <w:t>§</w:t>
            </w:r>
            <w:r>
              <w:rPr>
                <w:rFonts w:eastAsia="Times New Roman" w:cs="Arial"/>
                <w:color w:val="000000"/>
                <w:lang w:eastAsia="ar-SA"/>
              </w:rPr>
              <w:t> </w:t>
            </w:r>
            <w:r w:rsidRPr="00D47944">
              <w:rPr>
                <w:rFonts w:eastAsia="Times New Roman" w:cs="Arial"/>
                <w:color w:val="000000"/>
                <w:lang w:eastAsia="ar-SA"/>
              </w:rPr>
              <w:t>9</w:t>
            </w:r>
            <w:r>
              <w:rPr>
                <w:rFonts w:eastAsia="Times New Roman" w:cs="Arial"/>
                <w:color w:val="000000"/>
                <w:lang w:eastAsia="ar-SA"/>
              </w:rPr>
              <w:t> </w:t>
            </w:r>
            <w:r w:rsidRPr="00D47944">
              <w:rPr>
                <w:rFonts w:eastAsia="Times New Roman" w:cs="Arial"/>
                <w:color w:val="000000"/>
                <w:lang w:eastAsia="ar-SA"/>
              </w:rPr>
              <w:t>ust.</w:t>
            </w:r>
            <w:r>
              <w:rPr>
                <w:rFonts w:eastAsia="Times New Roman" w:cs="Arial"/>
                <w:color w:val="000000"/>
                <w:lang w:eastAsia="ar-SA"/>
              </w:rPr>
              <w:t> </w:t>
            </w:r>
            <w:r w:rsidRPr="00D47944">
              <w:rPr>
                <w:rFonts w:eastAsia="Times New Roman" w:cs="Arial"/>
                <w:color w:val="000000"/>
                <w:lang w:eastAsia="ar-SA"/>
              </w:rPr>
              <w:t xml:space="preserve">2.  </w:t>
            </w:r>
          </w:p>
          <w:p w14:paraId="112999A9" w14:textId="52C616DE" w:rsidR="001E43E3" w:rsidRPr="00AE14ED" w:rsidRDefault="00410D91" w:rsidP="001062BC">
            <w:pPr>
              <w:numPr>
                <w:ilvl w:val="0"/>
                <w:numId w:val="7"/>
              </w:numPr>
              <w:ind w:left="357" w:hanging="357"/>
              <w:jc w:val="both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Gmina </w:t>
            </w:r>
            <w:r w:rsidR="001E43E3" w:rsidRPr="00AE14ED">
              <w:rPr>
                <w:rFonts w:eastAsia="Times New Roman" w:cs="Arial"/>
                <w:color w:val="000000"/>
                <w:lang w:eastAsia="ar-SA"/>
              </w:rPr>
              <w:t xml:space="preserve">zobowiązuje się </w:t>
            </w:r>
            <w:r w:rsidR="00A23843" w:rsidRPr="00AE14ED">
              <w:rPr>
                <w:rFonts w:eastAsia="Times New Roman" w:cs="Arial"/>
                <w:color w:val="000000"/>
                <w:lang w:eastAsia="ar-SA"/>
              </w:rPr>
              <w:t xml:space="preserve">do </w:t>
            </w:r>
            <w:r w:rsidR="001E43E3" w:rsidRPr="00AE14ED">
              <w:rPr>
                <w:rFonts w:eastAsia="Times New Roman" w:cs="Arial"/>
                <w:color w:val="000000"/>
                <w:lang w:eastAsia="ar-SA"/>
              </w:rPr>
              <w:t>utrzymania</w:t>
            </w:r>
            <w:r w:rsidR="00582DEE" w:rsidRPr="00AE14ED">
              <w:rPr>
                <w:rFonts w:eastAsia="Times New Roman" w:cs="Arial"/>
                <w:color w:val="000000"/>
                <w:lang w:eastAsia="ar-SA"/>
              </w:rPr>
              <w:t xml:space="preserve"> trwałości projektu</w:t>
            </w:r>
            <w:r w:rsidR="00D12C0D" w:rsidRPr="00AE14ED">
              <w:rPr>
                <w:rFonts w:eastAsia="Times New Roman" w:cs="Arial"/>
                <w:color w:val="000000"/>
                <w:lang w:eastAsia="ar-SA"/>
              </w:rPr>
              <w:t>,</w:t>
            </w:r>
            <w:r w:rsidR="001E43E3" w:rsidRPr="00AE14ED">
              <w:rPr>
                <w:rFonts w:eastAsia="Times New Roman" w:cs="Arial"/>
                <w:color w:val="000000"/>
                <w:lang w:eastAsia="ar-SA"/>
              </w:rPr>
              <w:t xml:space="preserve"> przez okres co najmniej </w:t>
            </w:r>
            <w:r w:rsidR="00582DEE" w:rsidRPr="00AE14ED">
              <w:rPr>
                <w:rFonts w:eastAsia="Times New Roman" w:cs="Arial"/>
                <w:color w:val="000000"/>
                <w:lang w:eastAsia="ar-SA"/>
              </w:rPr>
              <w:t>3</w:t>
            </w:r>
            <w:r w:rsidR="00F33F59" w:rsidRPr="00AE14ED">
              <w:rPr>
                <w:rFonts w:eastAsia="Times New Roman" w:cs="Arial"/>
                <w:color w:val="000000"/>
                <w:lang w:eastAsia="ar-SA"/>
              </w:rPr>
              <w:t xml:space="preserve"> lat od </w:t>
            </w:r>
            <w:r w:rsidR="001E43E3" w:rsidRPr="00AE14ED">
              <w:rPr>
                <w:rFonts w:eastAsia="Times New Roman" w:cs="Arial"/>
                <w:color w:val="000000"/>
                <w:lang w:eastAsia="ar-SA"/>
              </w:rPr>
              <w:t>zakońc</w:t>
            </w:r>
            <w:r w:rsidR="00D12C0D" w:rsidRPr="00AE14ED">
              <w:rPr>
                <w:rFonts w:eastAsia="Times New Roman" w:cs="Arial"/>
                <w:color w:val="000000"/>
                <w:lang w:eastAsia="ar-SA"/>
              </w:rPr>
              <w:t xml:space="preserve">zenia realizacji </w:t>
            </w:r>
            <w:r w:rsidR="00162569">
              <w:rPr>
                <w:rFonts w:eastAsia="Times New Roman" w:cs="Arial"/>
                <w:color w:val="000000"/>
                <w:lang w:eastAsia="ar-SA"/>
              </w:rPr>
              <w:t>Z</w:t>
            </w:r>
            <w:r w:rsidR="00D12C0D" w:rsidRPr="00AE14ED">
              <w:rPr>
                <w:rFonts w:eastAsia="Times New Roman" w:cs="Arial"/>
                <w:color w:val="000000"/>
                <w:lang w:eastAsia="ar-SA"/>
              </w:rPr>
              <w:t>adania</w:t>
            </w:r>
            <w:r w:rsidR="00582DEE" w:rsidRPr="00AE14ED">
              <w:rPr>
                <w:rFonts w:eastAsia="Times New Roman" w:cs="Arial"/>
                <w:color w:val="000000"/>
                <w:lang w:eastAsia="ar-SA"/>
              </w:rPr>
              <w:t xml:space="preserve">. </w:t>
            </w:r>
          </w:p>
          <w:p w14:paraId="03F8925C" w14:textId="77777777" w:rsidR="00B13653" w:rsidRPr="00AE14ED" w:rsidRDefault="00B13653" w:rsidP="00B13653">
            <w:pPr>
              <w:ind w:left="284"/>
              <w:jc w:val="both"/>
              <w:rPr>
                <w:rFonts w:eastAsia="Times New Roman" w:cs="Arial"/>
                <w:color w:val="000000"/>
                <w:lang w:eastAsia="ar-SA"/>
              </w:rPr>
            </w:pPr>
          </w:p>
          <w:p w14:paraId="72137C1B" w14:textId="77777777" w:rsidR="00B13653" w:rsidRPr="00AE14ED" w:rsidRDefault="00B13653" w:rsidP="00B13653">
            <w:pPr>
              <w:jc w:val="center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>§ 3</w:t>
            </w:r>
          </w:p>
          <w:p w14:paraId="708D09D9" w14:textId="77777777" w:rsidR="001C4DA5" w:rsidRPr="00AE14ED" w:rsidRDefault="001C4DA5" w:rsidP="00B13653">
            <w:pPr>
              <w:jc w:val="center"/>
              <w:rPr>
                <w:rFonts w:eastAsia="Times New Roman" w:cs="Arial"/>
                <w:color w:val="000000"/>
                <w:lang w:eastAsia="ar-SA"/>
              </w:rPr>
            </w:pPr>
          </w:p>
          <w:p w14:paraId="6DBFB55A" w14:textId="3A2A915B" w:rsidR="0007706A" w:rsidRPr="00AE14ED" w:rsidRDefault="00B13653" w:rsidP="001062BC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ind w:left="284" w:hanging="284"/>
              <w:jc w:val="both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Dotacja, o której mowa w § 1 ust. 1 </w:t>
            </w:r>
            <w:r w:rsidR="0086555D">
              <w:rPr>
                <w:rFonts w:eastAsia="Times New Roman" w:cs="Arial"/>
                <w:color w:val="000000"/>
                <w:lang w:eastAsia="ar-SA"/>
              </w:rPr>
              <w:t>U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mowy, zostanie przekazana na rachunek bankowy </w:t>
            </w:r>
            <w:r w:rsidR="009B7038" w:rsidRPr="00AE14ED">
              <w:rPr>
                <w:rFonts w:eastAsia="Times New Roman" w:cs="Arial"/>
                <w:color w:val="000000"/>
                <w:lang w:eastAsia="ar-SA"/>
              </w:rPr>
              <w:t>Gminy</w:t>
            </w:r>
            <w:r w:rsidR="00410D91" w:rsidRPr="00AE14ED">
              <w:rPr>
                <w:rFonts w:eastAsia="Times New Roman" w:cs="Arial"/>
                <w:color w:val="000000"/>
                <w:lang w:eastAsia="ar-SA"/>
              </w:rPr>
              <w:t xml:space="preserve"> </w:t>
            </w:r>
            <w:r w:rsidR="00970AB7" w:rsidRPr="00AE14ED">
              <w:rPr>
                <w:rFonts w:eastAsia="Times New Roman" w:cs="Arial"/>
                <w:color w:val="000000"/>
                <w:lang w:eastAsia="ar-SA"/>
              </w:rPr>
              <w:t xml:space="preserve"> 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>nr</w:t>
            </w:r>
            <w:r w:rsidR="00410D91" w:rsidRPr="00AE14ED">
              <w:rPr>
                <w:rFonts w:eastAsia="Times New Roman" w:cs="Arial"/>
                <w:color w:val="000000"/>
                <w:lang w:eastAsia="ar-SA"/>
              </w:rPr>
              <w:t xml:space="preserve"> 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 </w:t>
            </w:r>
            <w:r w:rsidR="00410D91" w:rsidRPr="00AE14ED">
              <w:rPr>
                <w:rFonts w:eastAsia="Times New Roman" w:cs="Arial"/>
                <w:color w:val="000000"/>
                <w:lang w:eastAsia="ar-SA"/>
              </w:rPr>
              <w:t>…………………</w:t>
            </w:r>
            <w:r w:rsidR="000B2106" w:rsidRPr="00AE14ED">
              <w:rPr>
                <w:rFonts w:eastAsia="Times New Roman" w:cs="Arial"/>
                <w:color w:val="000000"/>
                <w:lang w:eastAsia="ar-SA"/>
              </w:rPr>
              <w:t xml:space="preserve"> w terminie do 30</w:t>
            </w:r>
            <w:r w:rsidR="00970AB7" w:rsidRPr="00AE14ED">
              <w:rPr>
                <w:rFonts w:eastAsia="Times New Roman" w:cs="Arial"/>
                <w:color w:val="000000"/>
                <w:lang w:eastAsia="ar-SA"/>
              </w:rPr>
              <w:t xml:space="preserve"> dni od daty</w:t>
            </w:r>
            <w:r w:rsidR="00A23843" w:rsidRPr="00AE14ED">
              <w:rPr>
                <w:rFonts w:eastAsia="Times New Roman" w:cs="Arial"/>
                <w:color w:val="000000"/>
                <w:lang w:eastAsia="ar-SA"/>
              </w:rPr>
              <w:t xml:space="preserve"> 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podpisania </w:t>
            </w:r>
            <w:r w:rsidR="0086555D">
              <w:rPr>
                <w:rFonts w:eastAsia="Times New Roman" w:cs="Arial"/>
                <w:color w:val="000000"/>
                <w:lang w:eastAsia="ar-SA"/>
              </w:rPr>
              <w:t>U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>mowy.</w:t>
            </w:r>
          </w:p>
          <w:p w14:paraId="6E9D30B5" w14:textId="29C62D32" w:rsidR="00B13653" w:rsidRPr="00AE14ED" w:rsidRDefault="00410D91" w:rsidP="001062BC">
            <w:pPr>
              <w:numPr>
                <w:ilvl w:val="0"/>
                <w:numId w:val="5"/>
              </w:numPr>
              <w:tabs>
                <w:tab w:val="clear" w:pos="360"/>
                <w:tab w:val="num" w:pos="284"/>
              </w:tabs>
              <w:ind w:left="284" w:hanging="284"/>
              <w:jc w:val="both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Gmina </w:t>
            </w:r>
            <w:r w:rsidR="00B13653" w:rsidRPr="00AE14ED">
              <w:rPr>
                <w:rFonts w:eastAsia="Times New Roman" w:cs="Arial"/>
                <w:color w:val="000000"/>
                <w:lang w:eastAsia="ar-SA"/>
              </w:rPr>
              <w:t xml:space="preserve">oświadcza, że jest jedynym posiadaczem wskazanego w ust. 1 rachunku bankowego i zobowiązuje się do utrzymania wskazanego powyżej rachunku nie krócej niż do chwili dokonania ostatecznych rozliczeń z Województwem, wynikających z niniejszej </w:t>
            </w:r>
            <w:r w:rsidR="0086555D">
              <w:rPr>
                <w:rFonts w:eastAsia="Times New Roman" w:cs="Arial"/>
                <w:color w:val="000000"/>
                <w:lang w:eastAsia="ar-SA"/>
              </w:rPr>
              <w:t>U</w:t>
            </w:r>
            <w:r w:rsidR="00B13653" w:rsidRPr="00AE14ED">
              <w:rPr>
                <w:rFonts w:eastAsia="Times New Roman" w:cs="Arial"/>
                <w:color w:val="000000"/>
                <w:lang w:eastAsia="ar-SA"/>
              </w:rPr>
              <w:t>mowy.</w:t>
            </w:r>
          </w:p>
          <w:p w14:paraId="1F628911" w14:textId="77777777" w:rsidR="00B13653" w:rsidRPr="00AE14ED" w:rsidRDefault="00B13653" w:rsidP="00B13653">
            <w:pPr>
              <w:jc w:val="center"/>
              <w:rPr>
                <w:rFonts w:eastAsia="Times New Roman" w:cs="Arial"/>
                <w:color w:val="000000"/>
                <w:lang w:eastAsia="ar-SA"/>
              </w:rPr>
            </w:pPr>
          </w:p>
          <w:p w14:paraId="223107A7" w14:textId="77777777" w:rsidR="00B13653" w:rsidRPr="00AE14ED" w:rsidRDefault="00B13653" w:rsidP="00B13653">
            <w:pPr>
              <w:jc w:val="center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>§ 4</w:t>
            </w:r>
          </w:p>
          <w:p w14:paraId="4DFF472B" w14:textId="77777777" w:rsidR="001C4DA5" w:rsidRPr="00AE14ED" w:rsidRDefault="001C4DA5" w:rsidP="00B13653">
            <w:pPr>
              <w:jc w:val="center"/>
              <w:rPr>
                <w:rFonts w:eastAsia="Times New Roman" w:cs="Arial"/>
                <w:color w:val="000000"/>
                <w:lang w:eastAsia="ar-SA"/>
              </w:rPr>
            </w:pPr>
          </w:p>
          <w:p w14:paraId="555A0A9F" w14:textId="77777777" w:rsidR="00D47944" w:rsidRPr="00D47944" w:rsidRDefault="00D47944" w:rsidP="00D47944">
            <w:pPr>
              <w:numPr>
                <w:ilvl w:val="0"/>
                <w:numId w:val="18"/>
              </w:numPr>
              <w:tabs>
                <w:tab w:val="clear" w:pos="360"/>
              </w:tabs>
              <w:ind w:left="284" w:hanging="284"/>
              <w:jc w:val="both"/>
              <w:rPr>
                <w:rFonts w:eastAsia="Times New Roman" w:cs="Arial"/>
                <w:color w:val="000000"/>
                <w:lang w:eastAsia="ar-SA"/>
              </w:rPr>
            </w:pPr>
            <w:r w:rsidRPr="00D47944">
              <w:rPr>
                <w:rFonts w:eastAsia="Times New Roman" w:cs="Arial"/>
                <w:color w:val="000000"/>
                <w:lang w:eastAsia="ar-SA"/>
              </w:rPr>
              <w:t>Przyznane środki finansowe, określone w § 1 ust. 1, Gmina zobowiązana jest wykorzystać  zgodnie z zapisami § 2 ust. 2.</w:t>
            </w:r>
          </w:p>
          <w:p w14:paraId="7A5652F8" w14:textId="77777777" w:rsidR="002F4891" w:rsidRDefault="00D47944" w:rsidP="002F4891">
            <w:pPr>
              <w:numPr>
                <w:ilvl w:val="0"/>
                <w:numId w:val="18"/>
              </w:numPr>
              <w:tabs>
                <w:tab w:val="clear" w:pos="360"/>
                <w:tab w:val="num" w:pos="142"/>
              </w:tabs>
              <w:ind w:left="284" w:hanging="284"/>
              <w:jc w:val="both"/>
              <w:rPr>
                <w:rFonts w:eastAsia="Times New Roman" w:cs="Arial"/>
                <w:color w:val="000000"/>
                <w:lang w:eastAsia="ar-SA"/>
              </w:rPr>
            </w:pPr>
            <w:r w:rsidRPr="00D47944">
              <w:rPr>
                <w:rFonts w:eastAsia="Times New Roman" w:cs="Arial"/>
                <w:color w:val="000000"/>
                <w:lang w:eastAsia="ar-SA"/>
              </w:rPr>
              <w:t>Środki finansowe niewykorzystane w terminie wskazanym w ust. 1 Gmina zobowiązana jest zwrócić niezwłocznie na rachunek Urzędu Marszałkowskiego Województwa Śląskiego nr 08 1240 6292 1111 0010 5063 2384.</w:t>
            </w:r>
          </w:p>
          <w:p w14:paraId="5CB9F2CC" w14:textId="0B12AEC2" w:rsidR="002F4891" w:rsidRPr="00917DA3" w:rsidRDefault="002F4891" w:rsidP="002F4891">
            <w:pPr>
              <w:numPr>
                <w:ilvl w:val="0"/>
                <w:numId w:val="18"/>
              </w:numPr>
              <w:tabs>
                <w:tab w:val="clear" w:pos="360"/>
                <w:tab w:val="num" w:pos="142"/>
              </w:tabs>
              <w:ind w:left="284" w:hanging="284"/>
              <w:jc w:val="both"/>
              <w:rPr>
                <w:rFonts w:eastAsia="Times New Roman" w:cs="Arial"/>
                <w:color w:val="000000"/>
                <w:lang w:eastAsia="ar-SA"/>
              </w:rPr>
            </w:pPr>
            <w:r w:rsidRPr="00917DA3">
              <w:rPr>
                <w:rFonts w:cs="Arial"/>
                <w:color w:val="000000"/>
              </w:rPr>
              <w:t xml:space="preserve">W przypadku dokonywania zwrotu niewykorzystanych środków na rachunek bankowy wskazany w ust. 2, w treści przelewu niezbędne jest umieszczenie informacji, jakiej umowy zwrot dotyczy (numer </w:t>
            </w:r>
            <w:r w:rsidR="0086555D">
              <w:rPr>
                <w:rFonts w:cs="Arial"/>
                <w:color w:val="000000"/>
              </w:rPr>
              <w:t>U</w:t>
            </w:r>
            <w:r w:rsidRPr="00917DA3">
              <w:rPr>
                <w:rFonts w:cs="Arial"/>
                <w:color w:val="000000"/>
              </w:rPr>
              <w:t>mowy</w:t>
            </w:r>
            <w:r w:rsidR="00831021">
              <w:rPr>
                <w:rFonts w:cs="Arial"/>
                <w:color w:val="000000"/>
              </w:rPr>
              <w:t xml:space="preserve"> z Centralnego Rejestru Umów Województwa Śląskiego </w:t>
            </w:r>
            <w:r w:rsidR="000138C6">
              <w:rPr>
                <w:rFonts w:cs="Arial"/>
                <w:color w:val="000000"/>
              </w:rPr>
              <w:t>–</w:t>
            </w:r>
            <w:r w:rsidR="00831021">
              <w:rPr>
                <w:rFonts w:cs="Arial"/>
                <w:color w:val="000000"/>
              </w:rPr>
              <w:t xml:space="preserve"> </w:t>
            </w:r>
            <w:r w:rsidR="000138C6">
              <w:rPr>
                <w:rFonts w:cs="Arial"/>
                <w:color w:val="000000"/>
              </w:rPr>
              <w:t xml:space="preserve">CRU </w:t>
            </w:r>
            <w:r w:rsidR="00831021">
              <w:rPr>
                <w:rFonts w:cs="Arial"/>
                <w:color w:val="000000"/>
              </w:rPr>
              <w:t>WSL</w:t>
            </w:r>
            <w:r w:rsidRPr="00917DA3">
              <w:rPr>
                <w:rFonts w:cs="Arial"/>
                <w:color w:val="000000"/>
              </w:rPr>
              <w:t xml:space="preserve">) oraz czy </w:t>
            </w:r>
            <w:r w:rsidR="000C6B47">
              <w:rPr>
                <w:rFonts w:cs="Arial"/>
                <w:color w:val="000000"/>
              </w:rPr>
              <w:t xml:space="preserve">stanowi zwrot </w:t>
            </w:r>
            <w:r w:rsidR="008F27B3">
              <w:rPr>
                <w:rFonts w:cs="Arial"/>
                <w:color w:val="000000"/>
              </w:rPr>
              <w:t xml:space="preserve">kwoty </w:t>
            </w:r>
            <w:r w:rsidR="000C6B47">
              <w:rPr>
                <w:rFonts w:cs="Arial"/>
                <w:color w:val="000000"/>
              </w:rPr>
              <w:t>niewykorzystanej dotacji</w:t>
            </w:r>
            <w:r w:rsidRPr="00917DA3">
              <w:rPr>
                <w:rFonts w:cs="Arial"/>
                <w:color w:val="000000"/>
              </w:rPr>
              <w:t xml:space="preserve">, czy wartość odsetek. </w:t>
            </w:r>
          </w:p>
          <w:p w14:paraId="1068129B" w14:textId="4394B51C" w:rsidR="002F4891" w:rsidRDefault="002F4891" w:rsidP="001E11BB">
            <w:pPr>
              <w:pStyle w:val="Tekstpodstawowy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</w:p>
          <w:p w14:paraId="3AF4D328" w14:textId="5D557328" w:rsidR="00831021" w:rsidRDefault="00831021" w:rsidP="001E11BB">
            <w:pPr>
              <w:pStyle w:val="Tekstpodstawowy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</w:p>
          <w:p w14:paraId="322FA644" w14:textId="690A4549" w:rsidR="00831021" w:rsidRDefault="00831021" w:rsidP="001E11BB">
            <w:pPr>
              <w:pStyle w:val="Tekstpodstawowy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</w:p>
          <w:p w14:paraId="4A10DF68" w14:textId="77777777" w:rsidR="00831021" w:rsidRPr="0026031B" w:rsidRDefault="00831021" w:rsidP="001E11BB">
            <w:pPr>
              <w:pStyle w:val="Tekstpodstawowy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</w:p>
          <w:p w14:paraId="039E86ED" w14:textId="77777777" w:rsidR="00B13653" w:rsidRPr="00AE14ED" w:rsidRDefault="00B13653" w:rsidP="00B13653">
            <w:pPr>
              <w:jc w:val="center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lastRenderedPageBreak/>
              <w:t>§ 5</w:t>
            </w:r>
          </w:p>
          <w:p w14:paraId="73AAD191" w14:textId="77777777" w:rsidR="001C4DA5" w:rsidRPr="00AE14ED" w:rsidRDefault="001C4DA5" w:rsidP="00B13653">
            <w:pPr>
              <w:jc w:val="center"/>
              <w:rPr>
                <w:rFonts w:eastAsia="Times New Roman" w:cs="Arial"/>
                <w:color w:val="000000"/>
                <w:lang w:eastAsia="ar-SA"/>
              </w:rPr>
            </w:pPr>
          </w:p>
          <w:p w14:paraId="7B368C9A" w14:textId="1FE94D76" w:rsidR="00B13653" w:rsidRDefault="00410D91" w:rsidP="00211244">
            <w:pPr>
              <w:pStyle w:val="Tekstpodstawowy"/>
              <w:numPr>
                <w:ilvl w:val="0"/>
                <w:numId w:val="15"/>
              </w:numPr>
              <w:ind w:left="284" w:hanging="284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  <w:r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Gmina </w:t>
            </w:r>
            <w:r w:rsidR="00B13653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zobowiązuje się do wykorzystania przekazany</w:t>
            </w:r>
            <w:r w:rsidR="001C4DA5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ch środków finansowych zgodnie </w:t>
            </w:r>
            <w:r w:rsidR="00211244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z </w:t>
            </w:r>
            <w:r w:rsidR="00F33F59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celem, na </w:t>
            </w:r>
            <w:r w:rsidR="00B13653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jaki je uzyskał</w:t>
            </w:r>
            <w:r w:rsidR="009B7038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a</w:t>
            </w:r>
            <w:r w:rsidR="00B13653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i na warunkach określonych </w:t>
            </w:r>
            <w:r w:rsidR="00E60C45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w </w:t>
            </w:r>
            <w:r w:rsidR="00216C2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„</w:t>
            </w:r>
            <w:r w:rsidR="00216C2D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Zasadach</w:t>
            </w:r>
            <w:r w:rsidR="00F33F59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udzielania pomocy finansowej w </w:t>
            </w:r>
            <w:r w:rsidR="00216C2D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formie dotacji celowej dla gmin z obszaru województwa śląskiego w </w:t>
            </w:r>
            <w:r w:rsidR="00831021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k</w:t>
            </w:r>
            <w:r w:rsidR="00216C2D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onkursie „Inicjatywa Antysmogowa” w 202</w:t>
            </w:r>
            <w:r w:rsidR="002F4891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4</w:t>
            </w:r>
            <w:r w:rsidR="00216C2D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roku w ramach Marszałkowskiego Programu Poprawy Jakości Powietrza” przyjętych u</w:t>
            </w:r>
            <w:r w:rsidR="00AE14ED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chwałą nr </w:t>
            </w:r>
            <w:r w:rsidR="002F4891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……………</w:t>
            </w:r>
            <w:r w:rsidR="0069262A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Zarządu Województwa Śląskiego</w:t>
            </w:r>
            <w:r w:rsidR="0079174F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z dnia </w:t>
            </w:r>
            <w:r w:rsidR="002F4891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…………….</w:t>
            </w:r>
            <w:r w:rsidR="00267205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o</w:t>
            </w:r>
            <w:r w:rsidR="00E60C45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raz </w:t>
            </w:r>
            <w:r w:rsidR="00B13653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niniejszą </w:t>
            </w:r>
            <w:r w:rsidR="002F4891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U</w:t>
            </w:r>
            <w:r w:rsidR="00B13653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mową. Ewentualne </w:t>
            </w:r>
            <w:r w:rsidR="00781864" w:rsidRPr="001C3E41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do</w:t>
            </w:r>
            <w:r w:rsidR="00B13653" w:rsidRPr="001C3E41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chody</w:t>
            </w:r>
            <w:r w:rsidR="00B13653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uzyskane przy realizacji </w:t>
            </w:r>
            <w:r w:rsidR="00831021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U</w:t>
            </w:r>
            <w:r w:rsidR="00B13653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mowy, których nie można było przewidzieć przy kalkulowaniu wielkości dotacji, należy przekazać na rachunek bankowy </w:t>
            </w:r>
            <w:r w:rsidR="009C14C9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wskazany przez </w:t>
            </w:r>
            <w:r w:rsidR="00405B35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Urz</w:t>
            </w:r>
            <w:r w:rsidR="00405B35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ąd</w:t>
            </w:r>
            <w:r w:rsidR="00405B35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</w:t>
            </w:r>
            <w:r w:rsidR="009B7038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Marszałkowski </w:t>
            </w:r>
            <w:r w:rsidR="00B13653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Województwa Śląskiego, w terminie zwrotu niewykorzystanej części dotacji</w:t>
            </w:r>
            <w:r w:rsidR="009C14C9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,</w:t>
            </w:r>
            <w:r w:rsidR="00A22FBE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w</w:t>
            </w:r>
            <w:r w:rsidR="005118C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 </w:t>
            </w:r>
            <w:r w:rsidR="00A22FBE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części równej  udział</w:t>
            </w:r>
            <w:r w:rsidR="001E11B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owi</w:t>
            </w:r>
            <w:r w:rsidR="00A22FBE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Województwa Śląskiego w</w:t>
            </w:r>
            <w:r w:rsidR="002F4891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 </w:t>
            </w:r>
            <w:r w:rsidR="00A22FBE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kosztach realizacji </w:t>
            </w:r>
            <w:r w:rsidR="00162569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Z</w:t>
            </w:r>
            <w:r w:rsidR="00A22FBE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adania</w:t>
            </w:r>
            <w:r w:rsidR="009C14C9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.</w:t>
            </w:r>
          </w:p>
          <w:p w14:paraId="76BCE38F" w14:textId="464ED25E" w:rsidR="00AE14ED" w:rsidRPr="00184CA7" w:rsidRDefault="00AE14ED" w:rsidP="00211244">
            <w:pPr>
              <w:pStyle w:val="Tekstpodstawowy"/>
              <w:numPr>
                <w:ilvl w:val="0"/>
                <w:numId w:val="15"/>
              </w:numPr>
              <w:ind w:left="284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  <w:r w:rsidRPr="00184CA7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Wydatki, które zostaną poniesione w ramach realizowanego </w:t>
            </w:r>
            <w:r w:rsidR="00831021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Z</w:t>
            </w:r>
            <w:r w:rsidRPr="00184CA7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adania nie mogą służyć prowadzeniu przez </w:t>
            </w:r>
            <w:r w:rsidR="00831021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G</w:t>
            </w:r>
            <w:r w:rsidRPr="00184CA7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minę działalności gospodarczej, ani osiąganiu przez nią zysku i</w:t>
            </w:r>
            <w:r w:rsidR="00211244" w:rsidRPr="00184CA7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 </w:t>
            </w:r>
            <w:r w:rsidRPr="00184CA7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w</w:t>
            </w:r>
            <w:r w:rsidR="00211244" w:rsidRPr="00184CA7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 związku z </w:t>
            </w:r>
            <w:r w:rsidRPr="00184CA7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tym nie są objęte zasadami pomocy publicznej i/lub pomocy </w:t>
            </w:r>
            <w:r w:rsidR="00211244" w:rsidRPr="00184CA7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de </w:t>
            </w:r>
            <w:proofErr w:type="spellStart"/>
            <w:r w:rsidR="00211244" w:rsidRPr="00184CA7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minimis</w:t>
            </w:r>
            <w:proofErr w:type="spellEnd"/>
            <w:r w:rsidR="00211244" w:rsidRPr="00184CA7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– zgodnie z ustawą o </w:t>
            </w:r>
            <w:r w:rsidRPr="00184CA7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postępowaniu w sprawach dotyczących pomocy publicznej (Dz.U. z 2021 r. poz. 743 ze zm.)</w:t>
            </w:r>
            <w:r w:rsidR="001233B7" w:rsidRPr="00184CA7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.</w:t>
            </w:r>
          </w:p>
          <w:p w14:paraId="4772C947" w14:textId="1A54C3C2" w:rsidR="00E957B0" w:rsidRPr="0026031B" w:rsidRDefault="004A5E1F" w:rsidP="00AE14ED">
            <w:pPr>
              <w:pStyle w:val="Tekstpodstawowy"/>
              <w:ind w:left="284" w:hanging="284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3</w:t>
            </w:r>
            <w:r w:rsid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. </w:t>
            </w:r>
            <w:r w:rsidR="00E957B0" w:rsidRPr="00E957B0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Na etapie realizacji  </w:t>
            </w:r>
            <w:r w:rsidR="00831021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Z</w:t>
            </w:r>
            <w:r w:rsidR="00E957B0" w:rsidRPr="00E957B0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adania w uzasadnionych przypadkach dopuszcza się możliwość dokonania przesunięć pomiędzy poszczególnymi pozycjami kosztów wyszczególnionymi we</w:t>
            </w:r>
            <w:r w:rsidR="005118C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 </w:t>
            </w:r>
            <w:r w:rsidR="002F4891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W</w:t>
            </w:r>
            <w:r w:rsidR="00211244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niosku o </w:t>
            </w:r>
            <w:r w:rsidR="00E957B0" w:rsidRPr="00E957B0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pomoc.  </w:t>
            </w:r>
            <w:r w:rsidR="00E957B0" w:rsidRPr="00F37114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Gmina ma obowiązek niezwłocznego informowania pisemnie o wszystkich zmianach</w:t>
            </w:r>
            <w:r w:rsidR="00E957B0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</w:t>
            </w:r>
            <w:r w:rsidR="00E957B0" w:rsidRPr="00F37114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mających istotne znaczenie z punktu widzenia informacji zawartych we </w:t>
            </w:r>
            <w:r w:rsidR="00831021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W</w:t>
            </w:r>
            <w:r w:rsidR="00E957B0" w:rsidRPr="00F37114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niosku o pomoc zgodnie z § </w:t>
            </w:r>
            <w:r w:rsidR="001839BB" w:rsidRPr="00F37114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10 ust</w:t>
            </w:r>
            <w:r w:rsidR="002F4891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.</w:t>
            </w:r>
            <w:r w:rsidR="001839BB" w:rsidRPr="00F37114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5 oraz </w:t>
            </w:r>
            <w:r w:rsidR="00E957B0" w:rsidRPr="00F37114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14 </w:t>
            </w:r>
            <w:r w:rsidR="0035134C" w:rsidRPr="00F37114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ust. 2 </w:t>
            </w:r>
            <w:r w:rsidR="00E957B0" w:rsidRPr="00F37114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Zasad</w:t>
            </w:r>
            <w:r w:rsidR="001839BB" w:rsidRPr="00F37114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, w celu podpisania stosownego aneksu do niniejszej </w:t>
            </w:r>
            <w:r w:rsidR="00E635B5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U</w:t>
            </w:r>
            <w:r w:rsidR="001839BB" w:rsidRPr="00F37114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mowy.</w:t>
            </w:r>
          </w:p>
          <w:p w14:paraId="19A08B07" w14:textId="77777777" w:rsidR="00216C2D" w:rsidRPr="00AE14ED" w:rsidRDefault="00216C2D" w:rsidP="00B13653">
            <w:pPr>
              <w:jc w:val="both"/>
              <w:rPr>
                <w:rFonts w:eastAsia="Times New Roman" w:cs="Arial"/>
                <w:color w:val="000000"/>
                <w:lang w:eastAsia="ar-SA"/>
              </w:rPr>
            </w:pPr>
          </w:p>
          <w:p w14:paraId="3F02440A" w14:textId="77777777" w:rsidR="00B13653" w:rsidRPr="00AE14ED" w:rsidRDefault="00B13653" w:rsidP="00B13653">
            <w:pPr>
              <w:jc w:val="center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>§ 6</w:t>
            </w:r>
          </w:p>
          <w:p w14:paraId="54F90BD3" w14:textId="77777777" w:rsidR="001C4DA5" w:rsidRPr="00AE14ED" w:rsidRDefault="001C4DA5" w:rsidP="00B13653">
            <w:pPr>
              <w:jc w:val="center"/>
              <w:rPr>
                <w:rFonts w:eastAsia="Times New Roman" w:cs="Arial"/>
                <w:color w:val="000000"/>
                <w:lang w:eastAsia="ar-SA"/>
              </w:rPr>
            </w:pPr>
          </w:p>
          <w:p w14:paraId="71476F79" w14:textId="6AF7A49C" w:rsidR="001C2F56" w:rsidRPr="0026031B" w:rsidRDefault="00410D91" w:rsidP="001062BC">
            <w:pPr>
              <w:pStyle w:val="Tekstpodstawowy"/>
              <w:numPr>
                <w:ilvl w:val="0"/>
                <w:numId w:val="3"/>
              </w:numPr>
              <w:tabs>
                <w:tab w:val="clear" w:pos="360"/>
                <w:tab w:val="num" w:pos="284"/>
              </w:tabs>
              <w:suppressAutoHyphens w:val="0"/>
              <w:ind w:left="284" w:hanging="284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  <w:r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Gmina </w:t>
            </w:r>
            <w:r w:rsidR="009B7038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zobowiązana jest</w:t>
            </w:r>
            <w:r w:rsidR="00B13653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do prowadzenia wyodrębnionej ewidencji księgowej oraz dokumentacji finansowo-księgowej środków finansowych otrzymanych </w:t>
            </w:r>
            <w:r w:rsidR="003E0C19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na realizację </w:t>
            </w:r>
            <w:r w:rsidR="00E635B5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Z</w:t>
            </w:r>
            <w:r w:rsidR="003E0C19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adania zgodnie z </w:t>
            </w:r>
            <w:r w:rsidR="00B13653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zasadami wynikającymi z ustawy z dnia 29 września 1994 r</w:t>
            </w:r>
            <w:r w:rsidR="0079174F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.</w:t>
            </w:r>
            <w:r w:rsidR="00B13653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o rachunkowośc</w:t>
            </w:r>
            <w:r w:rsidR="007B53EA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i </w:t>
            </w:r>
            <w:r w:rsidR="00E957B0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(</w:t>
            </w:r>
            <w:r w:rsidR="002F4891">
              <w:t xml:space="preserve"> </w:t>
            </w:r>
            <w:r w:rsidR="002F4891" w:rsidRPr="002F4891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tekst jednolity: Dz.U. z 2023 r. poz. 120</w:t>
            </w:r>
            <w:r w:rsidR="002F4891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ze zm.</w:t>
            </w:r>
            <w:r w:rsidR="00E957B0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)</w:t>
            </w:r>
            <w:r w:rsidR="00B13653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, w sposób umożliwiający identyfikację poszczególnych operacji księgowych.</w:t>
            </w:r>
          </w:p>
          <w:p w14:paraId="5C8C5C48" w14:textId="77777777" w:rsidR="00D76E8A" w:rsidRPr="0026031B" w:rsidRDefault="00410D91" w:rsidP="001062BC">
            <w:pPr>
              <w:pStyle w:val="Tekstpodstawowy"/>
              <w:numPr>
                <w:ilvl w:val="0"/>
                <w:numId w:val="3"/>
              </w:numPr>
              <w:tabs>
                <w:tab w:val="clear" w:pos="360"/>
                <w:tab w:val="num" w:pos="284"/>
              </w:tabs>
              <w:suppressAutoHyphens w:val="0"/>
              <w:ind w:left="284" w:hanging="284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  <w:r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Gmina </w:t>
            </w:r>
            <w:r w:rsidR="00C7631F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zobowiązuje się do wydatkowania środków finansowych</w:t>
            </w:r>
            <w:r w:rsidR="00855D77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, o których mowa w § 1, zgodnie</w:t>
            </w:r>
            <w:r w:rsidR="00EA47F3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</w:t>
            </w:r>
            <w:r w:rsidR="00CA4810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br/>
            </w:r>
            <w:r w:rsidR="00EA47F3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z powszechnie obowiązującymi przepisami prawa</w:t>
            </w:r>
            <w:r w:rsidR="00D76E8A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, w tym w szczególności zgodnie</w:t>
            </w:r>
            <w:r w:rsidR="00855D77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</w:t>
            </w:r>
            <w:r w:rsidR="00C7631F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z przepisami</w:t>
            </w:r>
            <w:r w:rsidR="00D76E8A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:</w:t>
            </w:r>
          </w:p>
          <w:p w14:paraId="0FBD2295" w14:textId="77777777" w:rsidR="001C2F56" w:rsidRPr="00AE14ED" w:rsidRDefault="00DC2A8D" w:rsidP="00E957B0">
            <w:pPr>
              <w:pStyle w:val="Tekstpodstawowy"/>
              <w:numPr>
                <w:ilvl w:val="0"/>
                <w:numId w:val="11"/>
              </w:numPr>
              <w:suppressAutoHyphens w:val="0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  <w:r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ustawy z dnia 11 września 2019</w:t>
            </w:r>
            <w:r w:rsidR="00C7631F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r</w:t>
            </w:r>
            <w:r w:rsidR="0079174F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.</w:t>
            </w:r>
            <w:r w:rsidR="00C7631F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Prawo zamówień publ</w:t>
            </w:r>
            <w:r w:rsidR="00855D77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icznych </w:t>
            </w:r>
            <w:r w:rsidR="0079174F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(</w:t>
            </w:r>
            <w:r w:rsidR="002F4891" w:rsidRPr="00197DCB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tekst jednolity: </w:t>
            </w:r>
            <w:r w:rsidR="002F4891" w:rsidRPr="00521D8D">
              <w:rPr>
                <w:rFonts w:ascii="Arial" w:eastAsia="Arial" w:hAnsi="Arial" w:cs="Arial"/>
                <w:color w:val="000000"/>
                <w:sz w:val="21"/>
                <w:szCs w:val="21"/>
              </w:rPr>
              <w:t>Dz.U.</w:t>
            </w:r>
            <w:r w:rsidR="002F4891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z</w:t>
            </w:r>
            <w:r w:rsidR="002F4891">
              <w:rPr>
                <w:rFonts w:ascii="Arial" w:eastAsia="Arial" w:hAnsi="Arial" w:cs="Arial"/>
                <w:color w:val="000000"/>
                <w:sz w:val="21"/>
                <w:szCs w:val="21"/>
                <w:lang w:val="pl-PL"/>
              </w:rPr>
              <w:t> </w:t>
            </w:r>
            <w:r w:rsidR="002F4891" w:rsidRPr="00521D8D">
              <w:rPr>
                <w:rFonts w:ascii="Arial" w:eastAsia="Arial" w:hAnsi="Arial" w:cs="Arial"/>
                <w:color w:val="000000"/>
                <w:sz w:val="21"/>
                <w:szCs w:val="21"/>
              </w:rPr>
              <w:t>2023</w:t>
            </w:r>
            <w:r w:rsidR="002F4891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r. poz. </w:t>
            </w:r>
            <w:r w:rsidR="002F4891" w:rsidRPr="00521D8D">
              <w:rPr>
                <w:rFonts w:ascii="Arial" w:eastAsia="Arial" w:hAnsi="Arial" w:cs="Arial"/>
                <w:color w:val="000000"/>
                <w:sz w:val="21"/>
                <w:szCs w:val="21"/>
              </w:rPr>
              <w:t>1605</w:t>
            </w:r>
            <w:r w:rsidR="002F4891">
              <w:rPr>
                <w:rFonts w:ascii="Arial" w:eastAsia="Arial" w:hAnsi="Arial" w:cs="Arial"/>
                <w:color w:val="000000"/>
                <w:sz w:val="21"/>
                <w:szCs w:val="21"/>
                <w:lang w:val="pl-PL"/>
              </w:rPr>
              <w:t xml:space="preserve"> ze zm.</w:t>
            </w:r>
            <w:r w:rsidR="00E957B0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)</w:t>
            </w:r>
            <w:r w:rsidR="001C2F56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;</w:t>
            </w:r>
          </w:p>
          <w:p w14:paraId="65E45B3C" w14:textId="77777777" w:rsidR="00D76E8A" w:rsidRPr="00AE14ED" w:rsidRDefault="00D76E8A" w:rsidP="00A07254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>ustawy z dnia 27 sierpnia 2009 r</w:t>
            </w:r>
            <w:r w:rsidR="0079174F">
              <w:rPr>
                <w:rFonts w:eastAsia="Times New Roman" w:cs="Arial"/>
                <w:color w:val="000000"/>
                <w:lang w:eastAsia="ar-SA"/>
              </w:rPr>
              <w:t>.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 o finansach publicznych </w:t>
            </w:r>
            <w:r w:rsidR="00E957B0" w:rsidRPr="00AE14ED">
              <w:rPr>
                <w:rFonts w:eastAsia="Times New Roman" w:cs="Arial"/>
                <w:color w:val="000000"/>
                <w:lang w:eastAsia="ar-SA"/>
              </w:rPr>
              <w:t>(</w:t>
            </w:r>
            <w:r w:rsidR="002F4891" w:rsidRPr="00197DCB">
              <w:rPr>
                <w:rFonts w:eastAsia="Arial" w:cs="Arial"/>
                <w:color w:val="000000"/>
              </w:rPr>
              <w:t xml:space="preserve">tekst jednolity </w:t>
            </w:r>
            <w:r w:rsidR="002F4891" w:rsidRPr="00521D8D">
              <w:rPr>
                <w:rFonts w:eastAsia="Arial" w:cs="Arial"/>
                <w:color w:val="000000"/>
              </w:rPr>
              <w:t>Dz.U. z 2023 r. poz. 1270 ze zm.</w:t>
            </w:r>
            <w:r w:rsidR="00E957B0" w:rsidRPr="00AE14ED">
              <w:rPr>
                <w:rFonts w:eastAsia="Times New Roman" w:cs="Arial"/>
                <w:color w:val="000000"/>
                <w:lang w:eastAsia="ar-SA"/>
              </w:rPr>
              <w:t>).</w:t>
            </w:r>
          </w:p>
          <w:p w14:paraId="048CF3FA" w14:textId="77777777" w:rsidR="00C7631F" w:rsidRPr="0026031B" w:rsidRDefault="00410D91" w:rsidP="001062BC">
            <w:pPr>
              <w:pStyle w:val="Tekstpodstawowy"/>
              <w:numPr>
                <w:ilvl w:val="0"/>
                <w:numId w:val="3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  <w:r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Gmina </w:t>
            </w:r>
            <w:r w:rsidR="00C7631F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zobowiązuje się do wydatkowania środk</w:t>
            </w:r>
            <w:r w:rsidR="00855D77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ów w sposób celowy i oszczędny,</w:t>
            </w:r>
            <w:r w:rsidR="00C7631F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z zachowaniem zasad uzyskiwania najlepszych efektów z danych nakładów oraz optymalnego doboru metod i środków służących osiągnięciu założonych celów. </w:t>
            </w:r>
          </w:p>
          <w:p w14:paraId="2E7875DE" w14:textId="09C46B94" w:rsidR="00C7631F" w:rsidRPr="0026031B" w:rsidRDefault="00410D91" w:rsidP="001062BC">
            <w:pPr>
              <w:pStyle w:val="Tekstpodstawowy"/>
              <w:numPr>
                <w:ilvl w:val="0"/>
                <w:numId w:val="3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  <w:r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Gmina </w:t>
            </w:r>
            <w:r w:rsidR="00C7631F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zobowiązuje się do prowadzenia dokumentacji w sposób umożliwiając</w:t>
            </w:r>
            <w:r w:rsidR="00855D77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y ocenę wykonania </w:t>
            </w:r>
            <w:r w:rsidR="00E635B5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Z</w:t>
            </w:r>
            <w:r w:rsidR="00855D77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adania</w:t>
            </w:r>
            <w:r w:rsidR="009F0828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pod względem rzeczowo-</w:t>
            </w:r>
            <w:r w:rsidR="00C7631F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finansowym.</w:t>
            </w:r>
          </w:p>
          <w:p w14:paraId="5E4E9A64" w14:textId="77777777" w:rsidR="008462A4" w:rsidRPr="0026031B" w:rsidRDefault="008462A4" w:rsidP="008462A4">
            <w:pPr>
              <w:pStyle w:val="Tekstpodstawowy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</w:p>
          <w:p w14:paraId="0885D8E1" w14:textId="77777777" w:rsidR="008462A4" w:rsidRPr="00AE14ED" w:rsidRDefault="008462A4" w:rsidP="008462A4">
            <w:pPr>
              <w:jc w:val="center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>§ 7</w:t>
            </w:r>
          </w:p>
          <w:p w14:paraId="11DDEE75" w14:textId="77777777" w:rsidR="008462A4" w:rsidRPr="00AE14ED" w:rsidRDefault="008462A4" w:rsidP="008462A4">
            <w:pPr>
              <w:jc w:val="center"/>
              <w:rPr>
                <w:rFonts w:eastAsia="Times New Roman" w:cs="Arial"/>
                <w:color w:val="000000"/>
                <w:lang w:eastAsia="ar-SA"/>
              </w:rPr>
            </w:pPr>
          </w:p>
          <w:p w14:paraId="0A11B342" w14:textId="25EC0CE1" w:rsidR="00E20D13" w:rsidRPr="00AE14ED" w:rsidRDefault="00E20D13" w:rsidP="001062BC">
            <w:pPr>
              <w:numPr>
                <w:ilvl w:val="0"/>
                <w:numId w:val="2"/>
              </w:numPr>
              <w:ind w:left="316" w:hanging="316"/>
              <w:jc w:val="both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Po wykonaniu </w:t>
            </w:r>
            <w:r w:rsidR="00E635B5">
              <w:rPr>
                <w:rFonts w:eastAsia="Times New Roman" w:cs="Arial"/>
                <w:color w:val="000000"/>
                <w:lang w:eastAsia="ar-SA"/>
              </w:rPr>
              <w:t>Z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adania, o którym mowa w § 1 ust. 1 </w:t>
            </w:r>
            <w:r w:rsidR="00410D91" w:rsidRPr="00AE14ED">
              <w:rPr>
                <w:rFonts w:eastAsia="Times New Roman" w:cs="Arial"/>
                <w:color w:val="000000"/>
                <w:lang w:eastAsia="ar-SA"/>
              </w:rPr>
              <w:t xml:space="preserve">Gmina 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>zobowiązuje się do:</w:t>
            </w:r>
          </w:p>
          <w:p w14:paraId="641699A8" w14:textId="35697004" w:rsidR="003B73CA" w:rsidRPr="00AE14ED" w:rsidRDefault="003B73CA" w:rsidP="001062BC">
            <w:pPr>
              <w:numPr>
                <w:ilvl w:val="0"/>
                <w:numId w:val="10"/>
              </w:numPr>
              <w:tabs>
                <w:tab w:val="clear" w:pos="360"/>
              </w:tabs>
              <w:ind w:left="709" w:hanging="425"/>
              <w:jc w:val="both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oznaczenia znakiem graficznym Województwa Śląskiego wszystkich prowadzonych działań informacyjnych </w:t>
            </w:r>
            <w:r w:rsidR="00E635B5">
              <w:rPr>
                <w:rFonts w:eastAsia="Times New Roman" w:cs="Arial"/>
                <w:color w:val="000000"/>
                <w:lang w:eastAsia="ar-SA"/>
              </w:rPr>
              <w:t>i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 promocyjnych dotyczących realizowanego </w:t>
            </w:r>
            <w:r w:rsidR="00E635B5">
              <w:rPr>
                <w:rFonts w:eastAsia="Times New Roman" w:cs="Arial"/>
                <w:color w:val="000000"/>
                <w:lang w:eastAsia="ar-SA"/>
              </w:rPr>
              <w:t>Z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>adania</w:t>
            </w:r>
            <w:r w:rsidR="00E635B5">
              <w:rPr>
                <w:rFonts w:eastAsia="Times New Roman" w:cs="Arial"/>
                <w:color w:val="000000"/>
                <w:lang w:eastAsia="ar-SA"/>
              </w:rPr>
              <w:t>; s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tosowanie znaków graficznych odbywa się zgodnie z </w:t>
            </w:r>
            <w:r w:rsidR="00E635B5">
              <w:rPr>
                <w:rFonts w:eastAsia="Times New Roman" w:cs="Arial"/>
                <w:color w:val="000000"/>
                <w:lang w:eastAsia="ar-SA"/>
              </w:rPr>
              <w:t xml:space="preserve">obowiązującym 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>Systemem Identyfikacji Wizualnej Województwa Śląskiego</w:t>
            </w:r>
            <w:r w:rsidR="0079174F">
              <w:rPr>
                <w:rFonts w:eastAsia="Times New Roman" w:cs="Arial"/>
                <w:color w:val="000000"/>
                <w:lang w:eastAsia="ar-SA"/>
              </w:rPr>
              <w:t>,</w:t>
            </w:r>
          </w:p>
          <w:p w14:paraId="5211A217" w14:textId="441B9637" w:rsidR="00E20D13" w:rsidRPr="00AE14ED" w:rsidRDefault="002F67D0" w:rsidP="001062BC">
            <w:pPr>
              <w:numPr>
                <w:ilvl w:val="0"/>
                <w:numId w:val="10"/>
              </w:numPr>
              <w:tabs>
                <w:tab w:val="clear" w:pos="360"/>
              </w:tabs>
              <w:ind w:left="741" w:hanging="425"/>
              <w:jc w:val="both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>i</w:t>
            </w:r>
            <w:r w:rsidR="00E20D13" w:rsidRPr="00AE14ED">
              <w:rPr>
                <w:rFonts w:eastAsia="Times New Roman" w:cs="Arial"/>
                <w:color w:val="000000"/>
                <w:lang w:eastAsia="ar-SA"/>
              </w:rPr>
              <w:t xml:space="preserve">nformowania oraz rozpowszechniania </w:t>
            </w:r>
            <w:r w:rsidR="000539E1" w:rsidRPr="00AE14ED">
              <w:rPr>
                <w:rFonts w:eastAsia="Times New Roman" w:cs="Arial"/>
                <w:color w:val="000000"/>
                <w:lang w:eastAsia="ar-SA"/>
              </w:rPr>
              <w:t xml:space="preserve">na własny koszt </w:t>
            </w:r>
            <w:r w:rsidR="00E20D13" w:rsidRPr="00AE14ED">
              <w:rPr>
                <w:rFonts w:eastAsia="Times New Roman" w:cs="Arial"/>
                <w:color w:val="000000"/>
                <w:lang w:eastAsia="ar-SA"/>
              </w:rPr>
              <w:t>informacji o pomocy otrzymanej ze</w:t>
            </w:r>
            <w:r w:rsidR="005118CD" w:rsidRPr="00AE14ED">
              <w:rPr>
                <w:rFonts w:eastAsia="Times New Roman" w:cs="Arial"/>
                <w:color w:val="000000"/>
                <w:lang w:eastAsia="ar-SA"/>
              </w:rPr>
              <w:t> </w:t>
            </w:r>
            <w:r w:rsidR="00E20D13" w:rsidRPr="00AE14ED">
              <w:rPr>
                <w:rFonts w:eastAsia="Times New Roman" w:cs="Arial"/>
                <w:color w:val="000000"/>
                <w:lang w:eastAsia="ar-SA"/>
              </w:rPr>
              <w:t>środków Województwa Śląs</w:t>
            </w:r>
            <w:r w:rsidR="00067F27" w:rsidRPr="00AE14ED">
              <w:rPr>
                <w:rFonts w:eastAsia="Times New Roman" w:cs="Arial"/>
                <w:color w:val="000000"/>
                <w:lang w:eastAsia="ar-SA"/>
              </w:rPr>
              <w:t xml:space="preserve">kiego </w:t>
            </w:r>
            <w:r w:rsidR="00173EDE" w:rsidRPr="00AE14ED">
              <w:rPr>
                <w:rFonts w:eastAsia="Times New Roman" w:cs="Arial"/>
                <w:color w:val="000000"/>
                <w:lang w:eastAsia="ar-SA"/>
              </w:rPr>
              <w:t xml:space="preserve">określonych </w:t>
            </w:r>
            <w:r w:rsidR="00067F27" w:rsidRPr="00AE14ED">
              <w:rPr>
                <w:rFonts w:eastAsia="Times New Roman" w:cs="Arial"/>
                <w:color w:val="000000"/>
                <w:lang w:eastAsia="ar-SA"/>
              </w:rPr>
              <w:t xml:space="preserve">w </w:t>
            </w:r>
            <w:r w:rsidR="00173EDE" w:rsidRPr="00AE14ED">
              <w:rPr>
                <w:rFonts w:eastAsia="Times New Roman" w:cs="Arial"/>
                <w:color w:val="000000"/>
                <w:lang w:eastAsia="ar-SA"/>
              </w:rPr>
              <w:t xml:space="preserve">„Zasadach udzielania pomocy finansowej w formie dotacji celowej dla gmin z obszaru województwa śląskiego w </w:t>
            </w:r>
            <w:r w:rsidR="00E635B5">
              <w:rPr>
                <w:rFonts w:eastAsia="Times New Roman" w:cs="Arial"/>
                <w:color w:val="000000"/>
                <w:lang w:eastAsia="ar-SA"/>
              </w:rPr>
              <w:t>k</w:t>
            </w:r>
            <w:r w:rsidR="00173EDE" w:rsidRPr="00AE14ED">
              <w:rPr>
                <w:rFonts w:eastAsia="Times New Roman" w:cs="Arial"/>
                <w:color w:val="000000"/>
                <w:lang w:eastAsia="ar-SA"/>
              </w:rPr>
              <w:t>onkursie „Inicjatywa Antysmogowa” w 202</w:t>
            </w:r>
            <w:r w:rsidR="004973B4">
              <w:rPr>
                <w:rFonts w:eastAsia="Times New Roman" w:cs="Arial"/>
                <w:color w:val="000000"/>
                <w:lang w:eastAsia="ar-SA"/>
              </w:rPr>
              <w:t>4</w:t>
            </w:r>
            <w:r w:rsidR="00173EDE" w:rsidRPr="00AE14ED">
              <w:rPr>
                <w:rFonts w:eastAsia="Times New Roman" w:cs="Arial"/>
                <w:color w:val="000000"/>
                <w:lang w:eastAsia="ar-SA"/>
              </w:rPr>
              <w:t xml:space="preserve"> roku w ramach Marszałkowskiego Programu Poprawy Jakości Powietrza”,</w:t>
            </w:r>
            <w:r w:rsidR="003B73CA" w:rsidRPr="00AE14ED">
              <w:rPr>
                <w:rFonts w:eastAsia="Times New Roman" w:cs="Arial"/>
                <w:color w:val="000000"/>
                <w:lang w:eastAsia="ar-SA"/>
              </w:rPr>
              <w:t xml:space="preserve"> na stronie internetowej lub profilu w mediach</w:t>
            </w:r>
            <w:r w:rsidR="00967E27" w:rsidRPr="00AE14ED">
              <w:rPr>
                <w:rFonts w:eastAsia="Times New Roman" w:cs="Arial"/>
                <w:color w:val="000000"/>
                <w:lang w:eastAsia="ar-SA"/>
              </w:rPr>
              <w:t xml:space="preserve"> społecznościowych</w:t>
            </w:r>
            <w:r w:rsidR="003B73CA" w:rsidRPr="00AE14ED">
              <w:rPr>
                <w:rFonts w:eastAsia="Times New Roman" w:cs="Arial"/>
                <w:color w:val="000000"/>
                <w:lang w:eastAsia="ar-SA"/>
              </w:rPr>
              <w:t xml:space="preserve"> Gminy bądź w innej formie umożliwiającej zapoznanie się z niniejszą informacją szerszemu gronu odbiorców,</w:t>
            </w:r>
          </w:p>
          <w:p w14:paraId="098420F4" w14:textId="63791BAD" w:rsidR="004973B4" w:rsidRPr="004973B4" w:rsidRDefault="002F67D0" w:rsidP="00AA75F4">
            <w:pPr>
              <w:numPr>
                <w:ilvl w:val="0"/>
                <w:numId w:val="10"/>
              </w:numPr>
              <w:tabs>
                <w:tab w:val="clear" w:pos="360"/>
              </w:tabs>
              <w:ind w:left="709" w:hanging="425"/>
              <w:jc w:val="both"/>
              <w:rPr>
                <w:rFonts w:eastAsia="Times New Roman" w:cs="Arial"/>
                <w:color w:val="000000"/>
                <w:lang w:eastAsia="ar-SA"/>
              </w:rPr>
            </w:pPr>
            <w:r w:rsidRPr="004973B4">
              <w:rPr>
                <w:rFonts w:eastAsia="Times New Roman" w:cs="Arial"/>
                <w:color w:val="000000"/>
                <w:lang w:eastAsia="ar-SA"/>
              </w:rPr>
              <w:t>u</w:t>
            </w:r>
            <w:r w:rsidR="00E20D13" w:rsidRPr="004973B4">
              <w:rPr>
                <w:rFonts w:eastAsia="Times New Roman" w:cs="Arial"/>
                <w:color w:val="000000"/>
                <w:lang w:eastAsia="ar-SA"/>
              </w:rPr>
              <w:t xml:space="preserve">mieszczenia na własny koszt po zakończeniu </w:t>
            </w:r>
            <w:r w:rsidR="00E635B5">
              <w:rPr>
                <w:rFonts w:eastAsia="Times New Roman" w:cs="Arial"/>
                <w:color w:val="000000"/>
                <w:lang w:eastAsia="ar-SA"/>
              </w:rPr>
              <w:t>Z</w:t>
            </w:r>
            <w:r w:rsidR="00E20D13" w:rsidRPr="004973B4">
              <w:rPr>
                <w:rFonts w:eastAsia="Times New Roman" w:cs="Arial"/>
                <w:color w:val="000000"/>
                <w:lang w:eastAsia="ar-SA"/>
              </w:rPr>
              <w:t xml:space="preserve">adania w miejscu </w:t>
            </w:r>
            <w:r w:rsidR="00E635B5">
              <w:rPr>
                <w:rFonts w:eastAsia="Times New Roman" w:cs="Arial"/>
                <w:color w:val="000000"/>
                <w:lang w:eastAsia="ar-SA"/>
              </w:rPr>
              <w:t xml:space="preserve">inwestycji </w:t>
            </w:r>
            <w:r w:rsidR="00E20D13" w:rsidRPr="004973B4">
              <w:rPr>
                <w:rFonts w:eastAsia="Times New Roman" w:cs="Arial"/>
                <w:color w:val="000000"/>
                <w:lang w:eastAsia="ar-SA"/>
              </w:rPr>
              <w:t>czyteln</w:t>
            </w:r>
            <w:r w:rsidR="003B73CA" w:rsidRPr="004973B4">
              <w:rPr>
                <w:rFonts w:eastAsia="Times New Roman" w:cs="Arial"/>
                <w:color w:val="000000"/>
                <w:lang w:eastAsia="ar-SA"/>
              </w:rPr>
              <w:t>ej</w:t>
            </w:r>
            <w:r w:rsidR="00E20D13" w:rsidRPr="004973B4">
              <w:rPr>
                <w:rFonts w:eastAsia="Times New Roman" w:cs="Arial"/>
                <w:color w:val="000000"/>
                <w:lang w:eastAsia="ar-SA"/>
              </w:rPr>
              <w:t xml:space="preserve"> tablic</w:t>
            </w:r>
            <w:r w:rsidR="003B73CA" w:rsidRPr="004973B4">
              <w:rPr>
                <w:rFonts w:eastAsia="Times New Roman" w:cs="Arial"/>
                <w:color w:val="000000"/>
                <w:lang w:eastAsia="ar-SA"/>
              </w:rPr>
              <w:t>y</w:t>
            </w:r>
            <w:r w:rsidR="00E20D13" w:rsidRPr="004973B4">
              <w:rPr>
                <w:rFonts w:eastAsia="Times New Roman" w:cs="Arial"/>
                <w:color w:val="000000"/>
                <w:lang w:eastAsia="ar-SA"/>
              </w:rPr>
              <w:t xml:space="preserve"> informacyjn</w:t>
            </w:r>
            <w:r w:rsidR="003B73CA" w:rsidRPr="004973B4">
              <w:rPr>
                <w:rFonts w:eastAsia="Times New Roman" w:cs="Arial"/>
                <w:color w:val="000000"/>
                <w:lang w:eastAsia="ar-SA"/>
              </w:rPr>
              <w:t>ej</w:t>
            </w:r>
            <w:r w:rsidR="00E20D13" w:rsidRPr="004973B4">
              <w:rPr>
                <w:rFonts w:eastAsia="Times New Roman" w:cs="Arial"/>
                <w:color w:val="000000"/>
                <w:lang w:eastAsia="ar-SA"/>
              </w:rPr>
              <w:t xml:space="preserve"> </w:t>
            </w:r>
            <w:r w:rsidR="003B73CA" w:rsidRPr="004973B4">
              <w:rPr>
                <w:rFonts w:eastAsia="Times New Roman" w:cs="Arial"/>
                <w:color w:val="000000"/>
                <w:lang w:eastAsia="ar-SA"/>
              </w:rPr>
              <w:t>o na</w:t>
            </w:r>
            <w:r w:rsidR="009F0828" w:rsidRPr="004973B4">
              <w:rPr>
                <w:rFonts w:eastAsia="Times New Roman" w:cs="Arial"/>
                <w:color w:val="000000"/>
                <w:lang w:eastAsia="ar-SA"/>
              </w:rPr>
              <w:t>stępującej treści:</w:t>
            </w:r>
            <w:r w:rsidR="004973B4" w:rsidRPr="004973B4">
              <w:rPr>
                <w:rFonts w:eastAsia="Times New Roman" w:cs="Arial"/>
                <w:color w:val="000000"/>
                <w:lang w:eastAsia="ar-SA"/>
              </w:rPr>
              <w:t xml:space="preserve"> </w:t>
            </w:r>
            <w:r w:rsidR="004973B4" w:rsidRPr="004973B4">
              <w:rPr>
                <w:rFonts w:cs="Arial"/>
                <w:lang w:eastAsia="pl-PL"/>
              </w:rPr>
              <w:t xml:space="preserve">„(podać nazwę </w:t>
            </w:r>
            <w:r w:rsidR="0086555D">
              <w:rPr>
                <w:rFonts w:cs="Arial"/>
                <w:lang w:eastAsia="pl-PL"/>
              </w:rPr>
              <w:t>G</w:t>
            </w:r>
            <w:r w:rsidR="004973B4" w:rsidRPr="004973B4">
              <w:rPr>
                <w:rFonts w:cs="Arial"/>
                <w:lang w:eastAsia="pl-PL"/>
              </w:rPr>
              <w:t>miny) zrealizowała zadanie pn. (podać nazwę zadania) przy pomocy środków z budżetu Województwa Śląskiego w konkursie „Inicjatywa Antysmogowa” w 2024 roku w ramach Marszałkowskiego Programu Poprawy Jakości Powietrza”</w:t>
            </w:r>
            <w:r w:rsidR="004973B4">
              <w:rPr>
                <w:rFonts w:cs="Arial"/>
                <w:lang w:eastAsia="pl-PL"/>
              </w:rPr>
              <w:t>,</w:t>
            </w:r>
            <w:r w:rsidR="004973B4" w:rsidRPr="004973B4">
              <w:rPr>
                <w:rFonts w:cs="Arial"/>
                <w:lang w:eastAsia="pl-PL"/>
              </w:rPr>
              <w:t xml:space="preserve"> </w:t>
            </w:r>
          </w:p>
          <w:p w14:paraId="2CF0E6E4" w14:textId="7FC932F6" w:rsidR="00E20D13" w:rsidRPr="004973B4" w:rsidRDefault="003B73CA" w:rsidP="00AA75F4">
            <w:pPr>
              <w:numPr>
                <w:ilvl w:val="0"/>
                <w:numId w:val="10"/>
              </w:numPr>
              <w:tabs>
                <w:tab w:val="clear" w:pos="360"/>
              </w:tabs>
              <w:ind w:left="709" w:hanging="425"/>
              <w:jc w:val="both"/>
              <w:rPr>
                <w:rFonts w:eastAsia="Times New Roman" w:cs="Arial"/>
                <w:color w:val="000000"/>
                <w:lang w:eastAsia="ar-SA"/>
              </w:rPr>
            </w:pPr>
            <w:r w:rsidRPr="004973B4">
              <w:rPr>
                <w:rFonts w:eastAsia="Times New Roman" w:cs="Arial"/>
                <w:color w:val="000000"/>
                <w:lang w:eastAsia="ar-SA"/>
              </w:rPr>
              <w:lastRenderedPageBreak/>
              <w:t>t</w:t>
            </w:r>
            <w:r w:rsidR="00E20D13" w:rsidRPr="004973B4">
              <w:rPr>
                <w:rFonts w:eastAsia="Times New Roman" w:cs="Arial"/>
                <w:color w:val="000000"/>
                <w:lang w:eastAsia="ar-SA"/>
              </w:rPr>
              <w:t>ablica informacyjna musi być wyeksponowana przez cały okr</w:t>
            </w:r>
            <w:r w:rsidRPr="004973B4">
              <w:rPr>
                <w:rFonts w:eastAsia="Times New Roman" w:cs="Arial"/>
                <w:color w:val="000000"/>
                <w:lang w:eastAsia="ar-SA"/>
              </w:rPr>
              <w:t xml:space="preserve">es trwałości </w:t>
            </w:r>
            <w:r w:rsidR="00162569">
              <w:rPr>
                <w:rFonts w:eastAsia="Times New Roman" w:cs="Arial"/>
                <w:color w:val="000000"/>
                <w:lang w:eastAsia="ar-SA"/>
              </w:rPr>
              <w:t>Z</w:t>
            </w:r>
            <w:r w:rsidRPr="004973B4">
              <w:rPr>
                <w:rFonts w:eastAsia="Times New Roman" w:cs="Arial"/>
                <w:color w:val="000000"/>
                <w:lang w:eastAsia="ar-SA"/>
              </w:rPr>
              <w:t>adania i</w:t>
            </w:r>
            <w:r w:rsidR="005118CD" w:rsidRPr="004973B4">
              <w:rPr>
                <w:rFonts w:eastAsia="Times New Roman" w:cs="Arial"/>
                <w:color w:val="000000"/>
                <w:lang w:eastAsia="ar-SA"/>
              </w:rPr>
              <w:t> </w:t>
            </w:r>
            <w:r w:rsidRPr="004973B4">
              <w:rPr>
                <w:rFonts w:eastAsia="Times New Roman" w:cs="Arial"/>
                <w:color w:val="000000"/>
                <w:lang w:eastAsia="ar-SA"/>
              </w:rPr>
              <w:t>wykonana z trwałych materiałów; u</w:t>
            </w:r>
            <w:r w:rsidR="00E20D13" w:rsidRPr="004973B4">
              <w:rPr>
                <w:rFonts w:eastAsia="Times New Roman" w:cs="Arial"/>
                <w:color w:val="000000"/>
                <w:lang w:eastAsia="ar-SA"/>
              </w:rPr>
              <w:t>szkodzona lub nieczytelna tablica musi zostać wymieniona lub</w:t>
            </w:r>
            <w:r w:rsidR="00173EDE" w:rsidRPr="004973B4">
              <w:rPr>
                <w:rFonts w:eastAsia="Times New Roman" w:cs="Arial"/>
                <w:color w:val="000000"/>
                <w:lang w:eastAsia="ar-SA"/>
              </w:rPr>
              <w:t xml:space="preserve"> </w:t>
            </w:r>
            <w:r w:rsidR="00E20D13" w:rsidRPr="004973B4">
              <w:rPr>
                <w:rFonts w:eastAsia="Times New Roman" w:cs="Arial"/>
                <w:color w:val="000000"/>
                <w:lang w:eastAsia="ar-SA"/>
              </w:rPr>
              <w:t>odnowiona.</w:t>
            </w:r>
          </w:p>
          <w:p w14:paraId="30D67FC9" w14:textId="0F9CE19D" w:rsidR="002F67D0" w:rsidRPr="00AE14ED" w:rsidRDefault="00E20D13" w:rsidP="001062BC">
            <w:pPr>
              <w:numPr>
                <w:ilvl w:val="0"/>
                <w:numId w:val="2"/>
              </w:numPr>
              <w:tabs>
                <w:tab w:val="clear" w:pos="360"/>
              </w:tabs>
              <w:ind w:left="316" w:hanging="316"/>
              <w:jc w:val="both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Brak zamieszczenia informacji </w:t>
            </w:r>
            <w:r w:rsidR="00E6509E" w:rsidRPr="00AE14ED">
              <w:rPr>
                <w:rFonts w:eastAsia="Times New Roman" w:cs="Arial"/>
                <w:color w:val="000000"/>
                <w:lang w:eastAsia="ar-SA"/>
              </w:rPr>
              <w:t xml:space="preserve">o 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>współf</w:t>
            </w:r>
            <w:r w:rsidR="00067F27" w:rsidRPr="00AE14ED">
              <w:rPr>
                <w:rFonts w:eastAsia="Times New Roman" w:cs="Arial"/>
                <w:color w:val="000000"/>
                <w:lang w:eastAsia="ar-SA"/>
              </w:rPr>
              <w:t xml:space="preserve">inansowaniu </w:t>
            </w:r>
            <w:r w:rsidR="00162569">
              <w:rPr>
                <w:rFonts w:eastAsia="Times New Roman" w:cs="Arial"/>
                <w:color w:val="000000"/>
                <w:lang w:eastAsia="ar-SA"/>
              </w:rPr>
              <w:t>Z</w:t>
            </w:r>
            <w:r w:rsidR="00067F27" w:rsidRPr="00AE14ED">
              <w:rPr>
                <w:rFonts w:eastAsia="Times New Roman" w:cs="Arial"/>
                <w:color w:val="000000"/>
                <w:lang w:eastAsia="ar-SA"/>
              </w:rPr>
              <w:t xml:space="preserve">adania ze środków 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budżetu Województwa </w:t>
            </w:r>
            <w:r w:rsidR="002F67D0" w:rsidRPr="00AE14ED">
              <w:rPr>
                <w:rFonts w:eastAsia="Times New Roman" w:cs="Arial"/>
                <w:color w:val="000000"/>
                <w:lang w:eastAsia="ar-SA"/>
              </w:rPr>
              <w:t xml:space="preserve">  </w:t>
            </w:r>
          </w:p>
          <w:p w14:paraId="2FF11C62" w14:textId="77777777" w:rsidR="00F44BD2" w:rsidRPr="00AE14ED" w:rsidRDefault="00E20D13" w:rsidP="00AC73AF">
            <w:pPr>
              <w:ind w:left="284"/>
              <w:jc w:val="both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>Śląs</w:t>
            </w:r>
            <w:r w:rsidR="00067F27" w:rsidRPr="00AE14ED">
              <w:rPr>
                <w:rFonts w:eastAsia="Times New Roman" w:cs="Arial"/>
                <w:color w:val="000000"/>
                <w:lang w:eastAsia="ar-SA"/>
              </w:rPr>
              <w:t xml:space="preserve">kiego 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może być podstawą do </w:t>
            </w:r>
            <w:r w:rsidR="006D428F" w:rsidRPr="00AE14ED">
              <w:rPr>
                <w:rFonts w:eastAsia="Times New Roman" w:cs="Arial"/>
                <w:color w:val="000000"/>
                <w:lang w:eastAsia="ar-SA"/>
              </w:rPr>
              <w:t>zwrotu pomocy finansowej.</w:t>
            </w:r>
          </w:p>
          <w:p w14:paraId="4FDAB7B0" w14:textId="77777777" w:rsidR="00F44BD2" w:rsidRPr="00AE14ED" w:rsidRDefault="00F44BD2" w:rsidP="00F44BD2">
            <w:pPr>
              <w:tabs>
                <w:tab w:val="left" w:pos="284"/>
              </w:tabs>
              <w:suppressAutoHyphens/>
              <w:jc w:val="both"/>
              <w:rPr>
                <w:rFonts w:eastAsia="Times New Roman" w:cs="Arial"/>
                <w:color w:val="000000"/>
                <w:lang w:eastAsia="ar-SA"/>
              </w:rPr>
            </w:pPr>
          </w:p>
          <w:p w14:paraId="14C5BDD9" w14:textId="77777777" w:rsidR="00B13653" w:rsidRPr="00AE14ED" w:rsidRDefault="00B13653" w:rsidP="00B13653">
            <w:pPr>
              <w:tabs>
                <w:tab w:val="left" w:pos="0"/>
              </w:tabs>
              <w:jc w:val="center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>§ 8</w:t>
            </w:r>
          </w:p>
          <w:p w14:paraId="0110D852" w14:textId="77777777" w:rsidR="001C4DA5" w:rsidRPr="00AE14ED" w:rsidRDefault="001C4DA5" w:rsidP="00B13653">
            <w:pPr>
              <w:tabs>
                <w:tab w:val="left" w:pos="0"/>
              </w:tabs>
              <w:jc w:val="center"/>
              <w:rPr>
                <w:rFonts w:eastAsia="Times New Roman" w:cs="Arial"/>
                <w:color w:val="000000"/>
                <w:lang w:eastAsia="ar-SA"/>
              </w:rPr>
            </w:pPr>
          </w:p>
          <w:p w14:paraId="7E4774E3" w14:textId="290A486D" w:rsidR="00FD1245" w:rsidRPr="0026031B" w:rsidRDefault="00B13653" w:rsidP="001062BC">
            <w:pPr>
              <w:pStyle w:val="Tekstpodstawowy"/>
              <w:numPr>
                <w:ilvl w:val="1"/>
                <w:numId w:val="3"/>
              </w:numPr>
              <w:tabs>
                <w:tab w:val="clear" w:pos="360"/>
              </w:tabs>
              <w:suppressAutoHyphens w:val="0"/>
              <w:ind w:left="321" w:hanging="321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  <w:r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Województwo</w:t>
            </w:r>
            <w:r w:rsidR="00AC73AF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Śląskie</w:t>
            </w:r>
            <w:r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dokonuje weryfikacji prawidłowości wydatkowania przekazanej dotacji. Weryfikacja może być przeprowadzona w toku realizacji </w:t>
            </w:r>
            <w:r w:rsidR="00E635B5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Z</w:t>
            </w:r>
            <w:r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adania oraz po jego zakończeniu.</w:t>
            </w:r>
          </w:p>
          <w:p w14:paraId="165C2407" w14:textId="2ECA4A9D" w:rsidR="00FD1245" w:rsidRPr="0026031B" w:rsidRDefault="00B13653" w:rsidP="001062BC">
            <w:pPr>
              <w:pStyle w:val="Tekstpodstawowy"/>
              <w:numPr>
                <w:ilvl w:val="1"/>
                <w:numId w:val="3"/>
              </w:numPr>
              <w:tabs>
                <w:tab w:val="clear" w:pos="360"/>
              </w:tabs>
              <w:suppressAutoHyphens w:val="0"/>
              <w:ind w:left="321" w:hanging="321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  <w:r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W ramach weryfikacji, o której mowa w ust. 1, upoważnieni pracownicy </w:t>
            </w:r>
            <w:r w:rsidR="001C2F56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Urzędu Marszałkowskiego </w:t>
            </w:r>
            <w:r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Województwa </w:t>
            </w:r>
            <w:r w:rsidR="001C2F56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Śląskiego </w:t>
            </w:r>
            <w:r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mogą </w:t>
            </w:r>
            <w:r w:rsidR="00910932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dokonać oględzin na miejscu realizacji </w:t>
            </w:r>
            <w:r w:rsidR="00E635B5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Z</w:t>
            </w:r>
            <w:r w:rsidR="00910932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adania, </w:t>
            </w:r>
            <w:r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badać dokumenty</w:t>
            </w:r>
            <w:r w:rsidR="00593902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</w:t>
            </w:r>
            <w:r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i inne nośniki informacji oraz żądać udzielenia ustnie lub na piśmie informacji, które mają lub mogą mieć znaczenie dla stwierdzenia prawidłowości wykonania post</w:t>
            </w:r>
            <w:r w:rsidR="009B7038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anowień niniejszej </w:t>
            </w:r>
            <w:r w:rsidR="00E635B5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U</w:t>
            </w:r>
            <w:r w:rsidR="009B7038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mowy. </w:t>
            </w:r>
            <w:r w:rsidR="00410D91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Gmina</w:t>
            </w:r>
            <w:r w:rsidR="00AC73AF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</w:t>
            </w:r>
            <w:r w:rsidR="009B7038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zobowiązana jest</w:t>
            </w:r>
            <w:r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dostar</w:t>
            </w:r>
            <w:r w:rsidR="00173EDE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czyć lub udostępnić dokumenty i </w:t>
            </w:r>
            <w:r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inne nośniki informacji oraz u</w:t>
            </w:r>
            <w:r w:rsidR="009B7038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dzielić wyjaśnień i informacji </w:t>
            </w:r>
            <w:r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w terminie określonym przez pracownika </w:t>
            </w:r>
            <w:r w:rsidR="001C2F56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Urzędu Marszałkowskiego </w:t>
            </w:r>
            <w:r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Województwa</w:t>
            </w:r>
            <w:r w:rsidR="002F4AF5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</w:t>
            </w:r>
            <w:r w:rsidR="001C2F56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Śląskiego</w:t>
            </w:r>
            <w:r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.</w:t>
            </w:r>
          </w:p>
          <w:p w14:paraId="67DECD6C" w14:textId="27131475" w:rsidR="00B13653" w:rsidRPr="0026031B" w:rsidRDefault="00410D91" w:rsidP="001062BC">
            <w:pPr>
              <w:pStyle w:val="Tekstpodstawowy"/>
              <w:numPr>
                <w:ilvl w:val="1"/>
                <w:numId w:val="3"/>
              </w:numPr>
              <w:tabs>
                <w:tab w:val="clear" w:pos="360"/>
              </w:tabs>
              <w:suppressAutoHyphens w:val="0"/>
              <w:ind w:left="321" w:hanging="321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  <w:r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Gmina</w:t>
            </w:r>
            <w:r w:rsidR="00AC73AF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</w:t>
            </w:r>
            <w:r w:rsidR="00C7631F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odpowiada za poprawną rzeczową realizację</w:t>
            </w:r>
            <w:r w:rsidR="001D0855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</w:t>
            </w:r>
            <w:r w:rsidR="00E635B5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Z</w:t>
            </w:r>
            <w:r w:rsidR="001D0855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adania</w:t>
            </w:r>
            <w:r w:rsidR="00C7631F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.</w:t>
            </w:r>
          </w:p>
          <w:p w14:paraId="697BA0DE" w14:textId="77777777" w:rsidR="00C7631F" w:rsidRPr="0026031B" w:rsidRDefault="00C7631F" w:rsidP="00C7631F">
            <w:pPr>
              <w:pStyle w:val="Tekstpodstawowy"/>
              <w:suppressAutoHyphens w:val="0"/>
              <w:ind w:left="284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</w:p>
          <w:p w14:paraId="46D74F6C" w14:textId="77777777" w:rsidR="00B13653" w:rsidRPr="00AE14ED" w:rsidRDefault="00B13653" w:rsidP="00B13653">
            <w:pPr>
              <w:jc w:val="center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>§ 9</w:t>
            </w:r>
          </w:p>
          <w:p w14:paraId="4D0EB5DB" w14:textId="77777777" w:rsidR="001C4DA5" w:rsidRPr="00AE14ED" w:rsidRDefault="001C4DA5" w:rsidP="005118CD">
            <w:pPr>
              <w:ind w:left="316"/>
              <w:jc w:val="both"/>
              <w:rPr>
                <w:rFonts w:eastAsia="Times New Roman" w:cs="Arial"/>
                <w:color w:val="000000"/>
                <w:lang w:eastAsia="ar-SA"/>
              </w:rPr>
            </w:pPr>
          </w:p>
          <w:p w14:paraId="4863614F" w14:textId="29081FA5" w:rsidR="00F85C57" w:rsidRPr="00AE14ED" w:rsidRDefault="00F85C57" w:rsidP="005118CD">
            <w:pPr>
              <w:numPr>
                <w:ilvl w:val="0"/>
                <w:numId w:val="12"/>
              </w:numPr>
              <w:tabs>
                <w:tab w:val="clear" w:pos="360"/>
              </w:tabs>
              <w:ind w:left="316" w:hanging="316"/>
              <w:jc w:val="both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Gmina sporządza </w:t>
            </w:r>
            <w:r w:rsidR="0086555D">
              <w:rPr>
                <w:rFonts w:eastAsia="Times New Roman" w:cs="Arial"/>
                <w:color w:val="000000"/>
                <w:lang w:eastAsia="ar-SA"/>
              </w:rPr>
              <w:t>S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prawozdanie końcowe z realizacji </w:t>
            </w:r>
            <w:r w:rsidR="00E635B5">
              <w:rPr>
                <w:rFonts w:eastAsia="Times New Roman" w:cs="Arial"/>
                <w:color w:val="000000"/>
                <w:lang w:eastAsia="ar-SA"/>
              </w:rPr>
              <w:t>Z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>adania.</w:t>
            </w:r>
          </w:p>
          <w:p w14:paraId="2798E9DE" w14:textId="5409CAA1" w:rsidR="005118CD" w:rsidRPr="004D126C" w:rsidRDefault="00F85C57" w:rsidP="005118CD">
            <w:pPr>
              <w:numPr>
                <w:ilvl w:val="0"/>
                <w:numId w:val="12"/>
              </w:numPr>
              <w:tabs>
                <w:tab w:val="clear" w:pos="360"/>
              </w:tabs>
              <w:ind w:left="316" w:hanging="316"/>
              <w:jc w:val="both"/>
              <w:rPr>
                <w:rFonts w:eastAsia="Times New Roman" w:cs="Arial"/>
                <w:color w:val="000000"/>
                <w:lang w:eastAsia="ar-SA"/>
              </w:rPr>
            </w:pPr>
            <w:r w:rsidRPr="004D126C">
              <w:rPr>
                <w:rFonts w:eastAsia="Times New Roman" w:cs="Arial"/>
                <w:color w:val="000000"/>
                <w:lang w:eastAsia="ar-SA"/>
              </w:rPr>
              <w:t>Sprawozdanie, o którym mowa w ust. 1, sporządzon</w:t>
            </w:r>
            <w:r w:rsidR="004973B4">
              <w:rPr>
                <w:rFonts w:eastAsia="Times New Roman" w:cs="Arial"/>
                <w:color w:val="000000"/>
                <w:lang w:eastAsia="ar-SA"/>
              </w:rPr>
              <w:t>e</w:t>
            </w:r>
            <w:r w:rsidRPr="004D126C">
              <w:rPr>
                <w:rFonts w:eastAsia="Times New Roman" w:cs="Arial"/>
                <w:color w:val="000000"/>
                <w:lang w:eastAsia="ar-SA"/>
              </w:rPr>
              <w:t xml:space="preserve"> na formularzu zgodnym z</w:t>
            </w:r>
            <w:r w:rsidR="005118CD" w:rsidRPr="004D126C">
              <w:rPr>
                <w:rFonts w:eastAsia="Times New Roman" w:cs="Arial"/>
                <w:color w:val="000000"/>
                <w:lang w:eastAsia="ar-SA"/>
              </w:rPr>
              <w:t> </w:t>
            </w:r>
            <w:r w:rsidRPr="004D126C">
              <w:rPr>
                <w:rFonts w:eastAsia="Times New Roman" w:cs="Arial"/>
                <w:color w:val="000000"/>
                <w:lang w:eastAsia="ar-SA"/>
              </w:rPr>
              <w:t>załącznikiem nr</w:t>
            </w:r>
            <w:r w:rsidR="00E635B5">
              <w:rPr>
                <w:rFonts w:eastAsia="Times New Roman" w:cs="Arial"/>
                <w:color w:val="000000"/>
                <w:lang w:eastAsia="ar-SA"/>
              </w:rPr>
              <w:t> </w:t>
            </w:r>
            <w:r w:rsidRPr="004D126C">
              <w:rPr>
                <w:rFonts w:eastAsia="Times New Roman" w:cs="Arial"/>
                <w:color w:val="000000"/>
                <w:lang w:eastAsia="ar-SA"/>
              </w:rPr>
              <w:t>3 do Zasad udzielania pomocy finansowej w formie dotacji celowej dla gmin z</w:t>
            </w:r>
            <w:r w:rsidR="005118CD" w:rsidRPr="004D126C">
              <w:rPr>
                <w:rFonts w:eastAsia="Times New Roman" w:cs="Arial"/>
                <w:color w:val="000000"/>
                <w:lang w:eastAsia="ar-SA"/>
              </w:rPr>
              <w:t> </w:t>
            </w:r>
            <w:r w:rsidRPr="004D126C">
              <w:rPr>
                <w:rFonts w:eastAsia="Times New Roman" w:cs="Arial"/>
                <w:color w:val="000000"/>
                <w:lang w:eastAsia="ar-SA"/>
              </w:rPr>
              <w:t xml:space="preserve">obszaru województwa śląskiego w </w:t>
            </w:r>
            <w:r w:rsidR="00E635B5">
              <w:rPr>
                <w:rFonts w:eastAsia="Times New Roman" w:cs="Arial"/>
                <w:color w:val="000000"/>
                <w:lang w:eastAsia="ar-SA"/>
              </w:rPr>
              <w:t>k</w:t>
            </w:r>
            <w:r w:rsidRPr="004D126C">
              <w:rPr>
                <w:rFonts w:eastAsia="Times New Roman" w:cs="Arial"/>
                <w:color w:val="000000"/>
                <w:lang w:eastAsia="ar-SA"/>
              </w:rPr>
              <w:t>onkursie „Inicjatywa Antysmogowa” w 202</w:t>
            </w:r>
            <w:r w:rsidR="004973B4">
              <w:rPr>
                <w:rFonts w:eastAsia="Times New Roman" w:cs="Arial"/>
                <w:color w:val="000000"/>
                <w:lang w:eastAsia="ar-SA"/>
              </w:rPr>
              <w:t>4</w:t>
            </w:r>
            <w:r w:rsidRPr="004D126C">
              <w:rPr>
                <w:rFonts w:eastAsia="Times New Roman" w:cs="Arial"/>
                <w:color w:val="000000"/>
                <w:lang w:eastAsia="ar-SA"/>
              </w:rPr>
              <w:t xml:space="preserve"> roku </w:t>
            </w:r>
            <w:r w:rsidR="004973B4" w:rsidRPr="00197DCB">
              <w:rPr>
                <w:rFonts w:eastAsia="Arial" w:cs="Arial"/>
                <w:color w:val="000000"/>
              </w:rPr>
              <w:t xml:space="preserve"> w ramach Marszałkowskiego Programu Poprawy Jakości Powietrza Gmina składa do Urzędu Marszałkowskiego Województwa Śląskiego w terminie</w:t>
            </w:r>
            <w:r w:rsidR="00E635B5">
              <w:rPr>
                <w:rFonts w:eastAsia="Arial" w:cs="Arial"/>
                <w:color w:val="000000"/>
              </w:rPr>
              <w:t xml:space="preserve"> </w:t>
            </w:r>
            <w:r w:rsidR="004973B4" w:rsidRPr="00197DCB">
              <w:rPr>
                <w:rFonts w:eastAsia="Arial" w:cs="Arial"/>
                <w:color w:val="000000"/>
              </w:rPr>
              <w:t>do </w:t>
            </w:r>
            <w:r w:rsidR="004973B4">
              <w:rPr>
                <w:rFonts w:eastAsia="Arial" w:cs="Arial"/>
                <w:color w:val="000000"/>
              </w:rPr>
              <w:t>25 października</w:t>
            </w:r>
            <w:r w:rsidR="004973B4" w:rsidRPr="00197DCB">
              <w:rPr>
                <w:rFonts w:eastAsia="Arial" w:cs="Arial"/>
                <w:color w:val="000000"/>
              </w:rPr>
              <w:t> 202</w:t>
            </w:r>
            <w:r w:rsidR="004973B4">
              <w:rPr>
                <w:rFonts w:eastAsia="Arial" w:cs="Arial"/>
                <w:color w:val="000000"/>
              </w:rPr>
              <w:t>4</w:t>
            </w:r>
            <w:r w:rsidR="004973B4" w:rsidRPr="00197DCB">
              <w:rPr>
                <w:rFonts w:eastAsia="Arial" w:cs="Arial"/>
                <w:color w:val="000000"/>
              </w:rPr>
              <w:t xml:space="preserve"> r. O dostarczeniu </w:t>
            </w:r>
            <w:r w:rsidR="0086555D">
              <w:rPr>
                <w:rFonts w:eastAsia="Arial" w:cs="Arial"/>
                <w:color w:val="000000"/>
              </w:rPr>
              <w:t>S</w:t>
            </w:r>
            <w:r w:rsidR="004973B4" w:rsidRPr="00197DCB">
              <w:rPr>
                <w:rFonts w:eastAsia="Arial" w:cs="Arial"/>
                <w:color w:val="000000"/>
              </w:rPr>
              <w:t xml:space="preserve">prawozdania w terminie decyduje data wpływu </w:t>
            </w:r>
            <w:r w:rsidR="0086555D">
              <w:rPr>
                <w:rFonts w:eastAsia="Arial" w:cs="Arial"/>
                <w:color w:val="000000"/>
              </w:rPr>
              <w:t>S</w:t>
            </w:r>
            <w:r w:rsidR="004973B4" w:rsidRPr="00197DCB">
              <w:rPr>
                <w:rFonts w:eastAsia="Arial" w:cs="Arial"/>
                <w:color w:val="000000"/>
              </w:rPr>
              <w:t>prawozdania do Kancelarii Ogólnej  Urzędu Marszałkowskiego Województwa Śląskiego.</w:t>
            </w:r>
          </w:p>
          <w:p w14:paraId="3050BF25" w14:textId="11A9EDE9" w:rsidR="00F85C57" w:rsidRPr="00AE14ED" w:rsidRDefault="00F85C57" w:rsidP="0035134C">
            <w:pPr>
              <w:numPr>
                <w:ilvl w:val="0"/>
                <w:numId w:val="12"/>
              </w:numPr>
              <w:tabs>
                <w:tab w:val="clear" w:pos="360"/>
              </w:tabs>
              <w:ind w:left="316" w:hanging="316"/>
              <w:jc w:val="both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Jeżeli na etapie rozliczania </w:t>
            </w:r>
            <w:r w:rsidR="00E635B5">
              <w:rPr>
                <w:rFonts w:eastAsia="Times New Roman" w:cs="Arial"/>
                <w:color w:val="000000"/>
                <w:lang w:eastAsia="ar-SA"/>
              </w:rPr>
              <w:t>Z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adania całkowity koszt wskazany we </w:t>
            </w:r>
            <w:r w:rsidR="00E635B5">
              <w:rPr>
                <w:rFonts w:eastAsia="Times New Roman" w:cs="Arial"/>
                <w:color w:val="000000"/>
                <w:lang w:eastAsia="ar-SA"/>
              </w:rPr>
              <w:t>W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>niosku o</w:t>
            </w:r>
            <w:r w:rsidR="005118CD" w:rsidRPr="00AE14ED">
              <w:rPr>
                <w:rFonts w:eastAsia="Times New Roman" w:cs="Arial"/>
                <w:color w:val="000000"/>
                <w:lang w:eastAsia="ar-SA"/>
              </w:rPr>
              <w:t> 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pomoc ulegnie zwiększeniu wówczas kwota pomocy jest wypłacana do wysokości limitu określonego w </w:t>
            </w:r>
            <w:r w:rsidR="00E635B5">
              <w:rPr>
                <w:rFonts w:eastAsia="Times New Roman" w:cs="Arial"/>
                <w:color w:val="000000"/>
                <w:lang w:eastAsia="ar-SA"/>
              </w:rPr>
              <w:t>U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>mowie o udzieleniu pomocy finansowej. Gmina zobowiązana jest do pokrycia brakującej kwoty ze</w:t>
            </w:r>
            <w:r w:rsidR="00E635B5">
              <w:rPr>
                <w:rFonts w:eastAsia="Times New Roman" w:cs="Arial"/>
                <w:color w:val="000000"/>
                <w:lang w:eastAsia="ar-SA"/>
              </w:rPr>
              <w:t> 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>środków własnych.</w:t>
            </w:r>
          </w:p>
          <w:p w14:paraId="24C1AB96" w14:textId="1B6B499F" w:rsidR="00F85C57" w:rsidRPr="00AE14ED" w:rsidRDefault="00F85C57" w:rsidP="005118CD">
            <w:pPr>
              <w:numPr>
                <w:ilvl w:val="0"/>
                <w:numId w:val="12"/>
              </w:numPr>
              <w:tabs>
                <w:tab w:val="clear" w:pos="360"/>
              </w:tabs>
              <w:ind w:left="316" w:hanging="316"/>
              <w:jc w:val="both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Gmina nie ma możliwości przesunięcia powstałych oszczędności oraz środków finansowych niezagospodarowanych w ramach jednego </w:t>
            </w:r>
            <w:r w:rsidR="00162569">
              <w:rPr>
                <w:rFonts w:eastAsia="Times New Roman" w:cs="Arial"/>
                <w:color w:val="000000"/>
                <w:lang w:eastAsia="ar-SA"/>
              </w:rPr>
              <w:t>Z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adania na inne </w:t>
            </w:r>
            <w:r w:rsidR="00162569">
              <w:rPr>
                <w:rFonts w:eastAsia="Times New Roman" w:cs="Arial"/>
                <w:color w:val="000000"/>
                <w:lang w:eastAsia="ar-SA"/>
              </w:rPr>
              <w:t>Z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adanie. </w:t>
            </w:r>
          </w:p>
          <w:p w14:paraId="34E0555C" w14:textId="0F18BE30" w:rsidR="00F85C57" w:rsidRPr="00AE14ED" w:rsidRDefault="00F85C57" w:rsidP="005118CD">
            <w:pPr>
              <w:numPr>
                <w:ilvl w:val="0"/>
                <w:numId w:val="12"/>
              </w:numPr>
              <w:tabs>
                <w:tab w:val="clear" w:pos="360"/>
              </w:tabs>
              <w:ind w:left="316" w:hanging="316"/>
              <w:jc w:val="both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Zadanie realizowane w ramach Konkursu musi zostać wykonane w terminie podanym w </w:t>
            </w:r>
            <w:r w:rsidR="0086555D">
              <w:rPr>
                <w:rFonts w:eastAsia="Times New Roman" w:cs="Arial"/>
                <w:color w:val="000000"/>
                <w:lang w:eastAsia="ar-SA"/>
              </w:rPr>
              <w:t>U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mowie o udzieleniu pomocy finansowej oraz posiadać wszelkie niezbędne wymagane prawem dokumenty (np. pozwolenia na użytkowanie, decyzje). </w:t>
            </w:r>
          </w:p>
          <w:p w14:paraId="1D378949" w14:textId="1A82C3ED" w:rsidR="00F85C57" w:rsidRPr="004D126C" w:rsidRDefault="00F85C57" w:rsidP="005118CD">
            <w:pPr>
              <w:numPr>
                <w:ilvl w:val="0"/>
                <w:numId w:val="12"/>
              </w:numPr>
              <w:tabs>
                <w:tab w:val="clear" w:pos="360"/>
              </w:tabs>
              <w:ind w:left="316" w:hanging="316"/>
              <w:jc w:val="both"/>
              <w:rPr>
                <w:rFonts w:eastAsia="Times New Roman" w:cs="Arial"/>
                <w:color w:val="000000"/>
                <w:lang w:eastAsia="ar-SA"/>
              </w:rPr>
            </w:pPr>
            <w:r w:rsidRPr="004D126C">
              <w:rPr>
                <w:rFonts w:eastAsia="Times New Roman" w:cs="Arial"/>
                <w:color w:val="000000"/>
                <w:lang w:eastAsia="ar-SA"/>
              </w:rPr>
              <w:t xml:space="preserve">Brak złożenia </w:t>
            </w:r>
            <w:r w:rsidR="00E635B5">
              <w:rPr>
                <w:rFonts w:eastAsia="Times New Roman" w:cs="Arial"/>
                <w:color w:val="000000"/>
                <w:lang w:eastAsia="ar-SA"/>
              </w:rPr>
              <w:t>S</w:t>
            </w:r>
            <w:r w:rsidRPr="004D126C">
              <w:rPr>
                <w:rFonts w:eastAsia="Times New Roman" w:cs="Arial"/>
                <w:color w:val="000000"/>
                <w:lang w:eastAsia="ar-SA"/>
              </w:rPr>
              <w:t>prawozdania końcowego</w:t>
            </w:r>
            <w:r w:rsidR="004973B4">
              <w:rPr>
                <w:rFonts w:eastAsia="Times New Roman" w:cs="Arial"/>
                <w:color w:val="000000"/>
                <w:lang w:eastAsia="ar-SA"/>
              </w:rPr>
              <w:t xml:space="preserve"> </w:t>
            </w:r>
            <w:r w:rsidR="004973B4" w:rsidRPr="00197DCB">
              <w:rPr>
                <w:rFonts w:eastAsia="Arial" w:cs="Arial"/>
                <w:color w:val="000000"/>
              </w:rPr>
              <w:t xml:space="preserve">z realizacji </w:t>
            </w:r>
            <w:r w:rsidR="00162569">
              <w:rPr>
                <w:rFonts w:eastAsia="Arial" w:cs="Arial"/>
                <w:color w:val="000000"/>
              </w:rPr>
              <w:t>Z</w:t>
            </w:r>
            <w:r w:rsidR="004973B4" w:rsidRPr="00197DCB">
              <w:rPr>
                <w:rFonts w:eastAsia="Arial" w:cs="Arial"/>
                <w:color w:val="000000"/>
              </w:rPr>
              <w:t>adania w terminie</w:t>
            </w:r>
            <w:r w:rsidR="004973B4">
              <w:rPr>
                <w:rFonts w:eastAsia="Arial" w:cs="Arial"/>
                <w:color w:val="000000"/>
              </w:rPr>
              <w:t xml:space="preserve"> wskazanym w ust. 2 </w:t>
            </w:r>
            <w:r w:rsidR="00BD6D5F">
              <w:rPr>
                <w:rFonts w:eastAsia="Arial" w:cs="Arial"/>
                <w:color w:val="000000"/>
              </w:rPr>
              <w:t xml:space="preserve">będzie </w:t>
            </w:r>
            <w:r w:rsidR="004973B4" w:rsidRPr="00197DCB">
              <w:rPr>
                <w:rFonts w:eastAsia="Arial" w:cs="Arial"/>
                <w:color w:val="000000"/>
              </w:rPr>
              <w:t>skutkowa</w:t>
            </w:r>
            <w:r w:rsidR="00BD6D5F">
              <w:rPr>
                <w:rFonts w:eastAsia="Arial" w:cs="Arial"/>
                <w:color w:val="000000"/>
              </w:rPr>
              <w:t>ło</w:t>
            </w:r>
            <w:r w:rsidR="004973B4">
              <w:rPr>
                <w:rFonts w:eastAsia="Arial" w:cs="Arial"/>
                <w:color w:val="000000"/>
              </w:rPr>
              <w:t xml:space="preserve"> </w:t>
            </w:r>
            <w:r w:rsidR="004973B4" w:rsidRPr="00197DCB">
              <w:rPr>
                <w:rFonts w:eastAsia="Arial" w:cs="Arial"/>
                <w:color w:val="000000"/>
              </w:rPr>
              <w:t>koniecznością zwrotu pomocy finansowej udzielonej ze środków budżetu Województwa</w:t>
            </w:r>
            <w:r w:rsidRPr="004D126C">
              <w:rPr>
                <w:rFonts w:eastAsia="Times New Roman" w:cs="Arial"/>
                <w:color w:val="000000"/>
                <w:lang w:eastAsia="ar-SA"/>
              </w:rPr>
              <w:t>.</w:t>
            </w:r>
          </w:p>
          <w:p w14:paraId="769A6758" w14:textId="68D92D8A" w:rsidR="00F85C57" w:rsidRPr="00AE14ED" w:rsidRDefault="00F85C57" w:rsidP="005118CD">
            <w:pPr>
              <w:numPr>
                <w:ilvl w:val="0"/>
                <w:numId w:val="12"/>
              </w:numPr>
              <w:tabs>
                <w:tab w:val="clear" w:pos="360"/>
              </w:tabs>
              <w:ind w:left="316" w:hanging="316"/>
              <w:jc w:val="both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>Podstawą rozliczenia dotacji celowej będą przedłożone uwierzytelnione za zgodność z</w:t>
            </w:r>
            <w:r w:rsidR="005118CD" w:rsidRPr="00AE14ED">
              <w:rPr>
                <w:rFonts w:eastAsia="Times New Roman" w:cs="Arial"/>
                <w:color w:val="000000"/>
                <w:lang w:eastAsia="ar-SA"/>
              </w:rPr>
              <w:t> 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>oryginałem kserokopie dokumentów finansowych, w szczególności faktur/rachunków za</w:t>
            </w:r>
            <w:r w:rsidR="005118CD" w:rsidRPr="00AE14ED">
              <w:rPr>
                <w:rFonts w:eastAsia="Times New Roman" w:cs="Arial"/>
                <w:color w:val="000000"/>
                <w:lang w:eastAsia="ar-SA"/>
              </w:rPr>
              <w:t> 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wykonane </w:t>
            </w:r>
            <w:r w:rsidR="00162569">
              <w:rPr>
                <w:rFonts w:eastAsia="Times New Roman" w:cs="Arial"/>
                <w:color w:val="000000"/>
                <w:lang w:eastAsia="ar-SA"/>
              </w:rPr>
              <w:t>Z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>adanie, wystawione przez Wykonawców na Gminę  oraz uwierzytelnione za</w:t>
            </w:r>
            <w:r w:rsidR="005118CD" w:rsidRPr="00AE14ED">
              <w:rPr>
                <w:rFonts w:eastAsia="Times New Roman" w:cs="Arial"/>
                <w:color w:val="000000"/>
                <w:lang w:eastAsia="ar-SA"/>
              </w:rPr>
              <w:t> 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zgodność z oryginałem dowody potwierdzające fakt dokonania zapłaty wynagrodzenia wykonawcy za prace związane z realizacją </w:t>
            </w:r>
            <w:r w:rsidR="00162569">
              <w:rPr>
                <w:rFonts w:eastAsia="Times New Roman" w:cs="Arial"/>
                <w:color w:val="000000"/>
                <w:lang w:eastAsia="ar-SA"/>
              </w:rPr>
              <w:t>Z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adania. </w:t>
            </w:r>
          </w:p>
          <w:p w14:paraId="1C7B9328" w14:textId="62E2B840" w:rsidR="00F85C57" w:rsidRPr="00AE14ED" w:rsidRDefault="00F85C57" w:rsidP="005118CD">
            <w:pPr>
              <w:numPr>
                <w:ilvl w:val="0"/>
                <w:numId w:val="12"/>
              </w:numPr>
              <w:tabs>
                <w:tab w:val="clear" w:pos="360"/>
              </w:tabs>
              <w:ind w:left="316" w:hanging="316"/>
              <w:jc w:val="both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Województwo Śląskie ma prawo żądać, aby Gmina w wyznaczonym terminie przedstawiła dodatkowe informacje i wyjaśnienia do </w:t>
            </w:r>
            <w:r w:rsidR="0086555D">
              <w:rPr>
                <w:rFonts w:eastAsia="Times New Roman" w:cs="Arial"/>
                <w:color w:val="000000"/>
                <w:lang w:eastAsia="ar-SA"/>
              </w:rPr>
              <w:t>S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>prawozdania, o którym mowa w ust. 1.</w:t>
            </w:r>
          </w:p>
          <w:p w14:paraId="4BC9267E" w14:textId="77777777" w:rsidR="00C36E42" w:rsidRPr="0026031B" w:rsidRDefault="00C36E42" w:rsidP="00B13653">
            <w:pPr>
              <w:pStyle w:val="Tekstpodstawowy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</w:p>
          <w:p w14:paraId="7ED69C1E" w14:textId="77777777" w:rsidR="00B13653" w:rsidRPr="00AE14ED" w:rsidRDefault="00B13653" w:rsidP="00B13653">
            <w:pPr>
              <w:jc w:val="center"/>
              <w:rPr>
                <w:rFonts w:eastAsia="Times New Roman" w:cs="Arial"/>
                <w:color w:val="000000"/>
                <w:lang w:eastAsia="ar-SA"/>
              </w:rPr>
            </w:pPr>
            <w:bookmarkStart w:id="2" w:name="_Hlk153530332"/>
            <w:r w:rsidRPr="00AE14ED">
              <w:rPr>
                <w:rFonts w:eastAsia="Times New Roman" w:cs="Arial"/>
                <w:color w:val="000000"/>
                <w:lang w:eastAsia="ar-SA"/>
              </w:rPr>
              <w:t>§ 10</w:t>
            </w:r>
          </w:p>
          <w:bookmarkEnd w:id="2"/>
          <w:p w14:paraId="0A301DC4" w14:textId="77777777" w:rsidR="001C4DA5" w:rsidRPr="00AE14ED" w:rsidRDefault="001C4DA5" w:rsidP="00B13653">
            <w:pPr>
              <w:jc w:val="center"/>
              <w:rPr>
                <w:rFonts w:eastAsia="Times New Roman" w:cs="Arial"/>
                <w:color w:val="000000"/>
                <w:lang w:eastAsia="ar-SA"/>
              </w:rPr>
            </w:pPr>
          </w:p>
          <w:p w14:paraId="72F2AD36" w14:textId="4941FEA8" w:rsidR="00B13653" w:rsidRPr="00AE14ED" w:rsidRDefault="00B13653" w:rsidP="00A07254">
            <w:pPr>
              <w:numPr>
                <w:ilvl w:val="0"/>
                <w:numId w:val="14"/>
              </w:numPr>
              <w:tabs>
                <w:tab w:val="clear" w:pos="360"/>
              </w:tabs>
              <w:ind w:left="284" w:hanging="284"/>
              <w:jc w:val="both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>Umowa może być rozwiązana na mocy porozumienia Stron w przypadku wystąpienia okoliczności, za które Strony nie ponoszą odpowiedzialności, a które uniemożliwiają wykon</w:t>
            </w:r>
            <w:r w:rsidR="00B67A0A" w:rsidRPr="00AE14ED">
              <w:rPr>
                <w:rFonts w:eastAsia="Times New Roman" w:cs="Arial"/>
                <w:color w:val="000000"/>
                <w:lang w:eastAsia="ar-SA"/>
              </w:rPr>
              <w:t>anie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 </w:t>
            </w:r>
            <w:r w:rsidR="0086555D">
              <w:rPr>
                <w:rFonts w:eastAsia="Times New Roman" w:cs="Arial"/>
                <w:color w:val="000000"/>
                <w:lang w:eastAsia="ar-SA"/>
              </w:rPr>
              <w:t>U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>mowy.</w:t>
            </w:r>
          </w:p>
          <w:p w14:paraId="62EBD59E" w14:textId="27F18520" w:rsidR="00B13653" w:rsidRPr="001C3E41" w:rsidRDefault="00781864" w:rsidP="00A07254">
            <w:pPr>
              <w:numPr>
                <w:ilvl w:val="0"/>
                <w:numId w:val="14"/>
              </w:numPr>
              <w:tabs>
                <w:tab w:val="clear" w:pos="360"/>
                <w:tab w:val="num" w:pos="284"/>
              </w:tabs>
              <w:ind w:left="316" w:hanging="316"/>
              <w:jc w:val="both"/>
              <w:rPr>
                <w:rFonts w:eastAsia="Times New Roman" w:cs="Arial"/>
                <w:color w:val="000000"/>
                <w:lang w:eastAsia="ar-SA"/>
              </w:rPr>
            </w:pPr>
            <w:bookmarkStart w:id="3" w:name="_Hlk153530356"/>
            <w:r w:rsidRPr="001C3E41">
              <w:rPr>
                <w:rFonts w:eastAsia="Arial" w:cs="Arial"/>
                <w:color w:val="000000"/>
              </w:rPr>
              <w:t>W przypadku rozwiązania umowy na mocy porozumienia Stron, w sytuacji wystąpienia skutków finansowych strony określą je w sporządzonym protokole</w:t>
            </w:r>
            <w:r w:rsidR="00B13653" w:rsidRPr="001C3E41">
              <w:rPr>
                <w:rFonts w:eastAsia="Times New Roman" w:cs="Arial"/>
                <w:color w:val="000000"/>
                <w:lang w:eastAsia="ar-SA"/>
              </w:rPr>
              <w:t>.</w:t>
            </w:r>
          </w:p>
          <w:bookmarkEnd w:id="3"/>
          <w:p w14:paraId="0C6F08E9" w14:textId="6081C042" w:rsidR="00B13653" w:rsidRDefault="00B13653" w:rsidP="00B13653">
            <w:pPr>
              <w:pStyle w:val="Tekstpodstawowy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</w:p>
          <w:p w14:paraId="6CB983F5" w14:textId="240841FF" w:rsidR="00E635B5" w:rsidRDefault="00E635B5" w:rsidP="00B13653">
            <w:pPr>
              <w:pStyle w:val="Tekstpodstawowy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</w:p>
          <w:p w14:paraId="6BD88E01" w14:textId="6DCCA94E" w:rsidR="00E635B5" w:rsidRDefault="00E635B5" w:rsidP="00B13653">
            <w:pPr>
              <w:pStyle w:val="Tekstpodstawowy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</w:p>
          <w:p w14:paraId="5F8819BC" w14:textId="77777777" w:rsidR="00E635B5" w:rsidRPr="0026031B" w:rsidRDefault="00E635B5" w:rsidP="00B13653">
            <w:pPr>
              <w:pStyle w:val="Tekstpodstawowy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</w:p>
          <w:p w14:paraId="1AB58573" w14:textId="77777777" w:rsidR="00B13653" w:rsidRPr="00AE14ED" w:rsidRDefault="00B13653" w:rsidP="00B13653">
            <w:pPr>
              <w:pStyle w:val="Tekstpodstawowy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  <w:r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lastRenderedPageBreak/>
              <w:t>§ 11</w:t>
            </w:r>
          </w:p>
          <w:p w14:paraId="40CD4619" w14:textId="77777777" w:rsidR="001C4DA5" w:rsidRPr="00AE14ED" w:rsidRDefault="001C4DA5" w:rsidP="00B13653">
            <w:pPr>
              <w:pStyle w:val="Tekstpodstawowy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</w:p>
          <w:p w14:paraId="1E070533" w14:textId="7B2A1E21" w:rsidR="00AA6095" w:rsidRPr="00AE14ED" w:rsidRDefault="00AA6095" w:rsidP="00AA6095">
            <w:pPr>
              <w:pStyle w:val="Tekstpodstawowy"/>
              <w:suppressAutoHyphens w:val="0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  <w:r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Pomoc finansowa udzielona Gminie</w:t>
            </w:r>
            <w:r w:rsidR="00AC73AF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</w:t>
            </w:r>
            <w:r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na podstawie niniejszej </w:t>
            </w:r>
            <w:r w:rsidR="0086555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U</w:t>
            </w:r>
            <w:r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mowy, która zostanie wykorzystana niezgodnie z przeznaczeniem, pobrana nienależnie lub w nadmiernej wysokości podlega zwrotowi na zasadach określonych w ustawie </w:t>
            </w:r>
            <w:r w:rsidR="0086555D" w:rsidRPr="0086555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z dnia 27 sierpnia 2009 r. </w:t>
            </w:r>
            <w:r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o finansach publicznych.</w:t>
            </w:r>
          </w:p>
          <w:p w14:paraId="0E5F4062" w14:textId="77777777" w:rsidR="00AA6095" w:rsidRPr="00AE14ED" w:rsidRDefault="00AA6095" w:rsidP="00B13653">
            <w:pPr>
              <w:jc w:val="both"/>
              <w:rPr>
                <w:rFonts w:eastAsia="Times New Roman" w:cs="Arial"/>
                <w:color w:val="000000"/>
                <w:lang w:eastAsia="ar-SA"/>
              </w:rPr>
            </w:pPr>
          </w:p>
          <w:p w14:paraId="7735B4AF" w14:textId="77777777" w:rsidR="00B13653" w:rsidRPr="00AE14ED" w:rsidRDefault="00B13653" w:rsidP="00B13653">
            <w:pPr>
              <w:jc w:val="center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>§ 12</w:t>
            </w:r>
          </w:p>
          <w:p w14:paraId="6261898B" w14:textId="77777777" w:rsidR="001C4DA5" w:rsidRPr="00AE14ED" w:rsidRDefault="001C4DA5" w:rsidP="00B13653">
            <w:pPr>
              <w:jc w:val="center"/>
              <w:rPr>
                <w:rFonts w:eastAsia="Times New Roman" w:cs="Arial"/>
                <w:color w:val="000000"/>
                <w:lang w:eastAsia="ar-SA"/>
              </w:rPr>
            </w:pPr>
          </w:p>
          <w:p w14:paraId="52E68FF5" w14:textId="46164012" w:rsidR="00B13653" w:rsidRPr="00AE14ED" w:rsidRDefault="00B13653" w:rsidP="00B13653">
            <w:pPr>
              <w:jc w:val="both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Wykonanie </w:t>
            </w:r>
            <w:r w:rsidR="0086555D">
              <w:rPr>
                <w:rFonts w:eastAsia="Times New Roman" w:cs="Arial"/>
                <w:color w:val="000000"/>
                <w:lang w:eastAsia="ar-SA"/>
              </w:rPr>
              <w:t>U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mowy nastąpi z chwilą zaakceptowania przez Województwo </w:t>
            </w:r>
            <w:r w:rsidR="00CA1C04">
              <w:rPr>
                <w:rFonts w:eastAsia="Times New Roman" w:cs="Arial"/>
                <w:color w:val="000000"/>
                <w:lang w:eastAsia="ar-SA"/>
              </w:rPr>
              <w:t>S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prawozdania, 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br/>
              <w:t>o którym mowa w § 9 ust. 1.</w:t>
            </w:r>
          </w:p>
          <w:p w14:paraId="722D8A82" w14:textId="77777777" w:rsidR="00914CEC" w:rsidRPr="00AE14ED" w:rsidRDefault="00914CEC" w:rsidP="00B13653">
            <w:pPr>
              <w:rPr>
                <w:rFonts w:eastAsia="Times New Roman" w:cs="Arial"/>
                <w:color w:val="000000"/>
                <w:lang w:eastAsia="ar-SA"/>
              </w:rPr>
            </w:pPr>
          </w:p>
          <w:p w14:paraId="58279BA1" w14:textId="77777777" w:rsidR="003B73CA" w:rsidRPr="00AE14ED" w:rsidRDefault="003B73CA" w:rsidP="003B73CA">
            <w:pPr>
              <w:pStyle w:val="Tekstpodstawowy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  <w:r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§ 13</w:t>
            </w:r>
          </w:p>
          <w:p w14:paraId="028A59D1" w14:textId="77777777" w:rsidR="003B73CA" w:rsidRPr="00AE14ED" w:rsidRDefault="003B73CA" w:rsidP="003B73CA">
            <w:pPr>
              <w:pStyle w:val="Tekstpodstawowy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</w:p>
          <w:p w14:paraId="10A450BD" w14:textId="70813698" w:rsidR="00613BE6" w:rsidRPr="00AE14ED" w:rsidRDefault="003B73CA" w:rsidP="001062BC">
            <w:pPr>
              <w:pStyle w:val="Tekstpodstawowy"/>
              <w:numPr>
                <w:ilvl w:val="0"/>
                <w:numId w:val="13"/>
              </w:numPr>
              <w:ind w:left="426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  <w:r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Dane osobowe przedstawicieli Stron niniejszej </w:t>
            </w:r>
            <w:r w:rsidR="0086555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U</w:t>
            </w:r>
            <w:r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mowy oraz służbowe dane kontaktowe osób wyznaczonych przez Strony do realizacji </w:t>
            </w:r>
            <w:r w:rsidR="0086555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U</w:t>
            </w:r>
            <w:r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mowy są wzajemnie udostępniane przez Strony, które stają się odrębnymi administratorami tych danych osobowych, w rozumieniu przepisów o</w:t>
            </w:r>
            <w:r w:rsidR="00613BE6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 </w:t>
            </w:r>
            <w:r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ochronie danych osobowych i przetwarzają je zgodnie z nimi, we własnych celach związanych z realizacją niniejszej </w:t>
            </w:r>
            <w:r w:rsidR="0086555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U</w:t>
            </w:r>
            <w:r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mowy.</w:t>
            </w:r>
          </w:p>
          <w:p w14:paraId="0ABA23C7" w14:textId="77777777" w:rsidR="003B73CA" w:rsidRPr="00AE14ED" w:rsidRDefault="003B73CA" w:rsidP="001062BC">
            <w:pPr>
              <w:pStyle w:val="Tekstpodstawowy"/>
              <w:numPr>
                <w:ilvl w:val="0"/>
                <w:numId w:val="13"/>
              </w:numPr>
              <w:ind w:left="426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  <w:r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Gmina oświadcza, że osobom wymienionym w ust. 1 umożliwia zapoznanie się i dostęp </w:t>
            </w:r>
            <w:r w:rsidR="00613BE6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do </w:t>
            </w:r>
            <w:r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informacji dotyczących przetwarzania ich danych osobowych przez Województwo wskazanymi w załączniku nr 4 do </w:t>
            </w:r>
            <w:r w:rsidR="00613BE6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Zasad udzielania pomocy finansowej w formie dotacji celowej dla gmin z obszaru województwa śląskiego w Konkursie „Inicjatywa Antysmogowa” w</w:t>
            </w:r>
            <w:r w:rsidR="00F33F59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 </w:t>
            </w:r>
            <w:r w:rsidR="00613BE6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202</w:t>
            </w:r>
            <w:r w:rsidR="001E56D5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4</w:t>
            </w:r>
            <w:r w:rsidR="00613BE6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roku w ramach Marszałkowskiego Programu Poprawy Jakości Powietrza.</w:t>
            </w:r>
          </w:p>
          <w:p w14:paraId="21FB4DDB" w14:textId="77777777" w:rsidR="00613BE6" w:rsidRPr="00AE14ED" w:rsidRDefault="00613BE6" w:rsidP="00613BE6">
            <w:pPr>
              <w:pStyle w:val="Tekstpodstawowy"/>
              <w:ind w:left="426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</w:p>
          <w:p w14:paraId="40E685C1" w14:textId="77777777" w:rsidR="00B13653" w:rsidRPr="00AE14ED" w:rsidRDefault="00B13653" w:rsidP="00B13653">
            <w:pPr>
              <w:jc w:val="center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>§ 1</w:t>
            </w:r>
            <w:r w:rsidR="00613BE6" w:rsidRPr="00AE14ED">
              <w:rPr>
                <w:rFonts w:eastAsia="Times New Roman" w:cs="Arial"/>
                <w:color w:val="000000"/>
                <w:lang w:eastAsia="ar-SA"/>
              </w:rPr>
              <w:t>4</w:t>
            </w:r>
          </w:p>
          <w:p w14:paraId="66A6039E" w14:textId="77777777" w:rsidR="001C4DA5" w:rsidRPr="00AE14ED" w:rsidRDefault="001C4DA5" w:rsidP="00B13653">
            <w:pPr>
              <w:jc w:val="center"/>
              <w:rPr>
                <w:rFonts w:eastAsia="Times New Roman" w:cs="Arial"/>
                <w:color w:val="000000"/>
                <w:lang w:eastAsia="ar-SA"/>
              </w:rPr>
            </w:pPr>
          </w:p>
          <w:p w14:paraId="09E5C1AF" w14:textId="43145EBA" w:rsidR="00B13653" w:rsidRPr="00AE14ED" w:rsidRDefault="00B13653" w:rsidP="00B13653">
            <w:pPr>
              <w:jc w:val="both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Wszelkie zmiany </w:t>
            </w:r>
            <w:r w:rsidR="0086555D">
              <w:rPr>
                <w:rFonts w:eastAsia="Times New Roman" w:cs="Arial"/>
                <w:color w:val="000000"/>
                <w:lang w:eastAsia="ar-SA"/>
              </w:rPr>
              <w:t>U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mowy i oświadczenia składane zgodnie z niniejszą </w:t>
            </w:r>
            <w:r w:rsidR="0086555D">
              <w:rPr>
                <w:rFonts w:eastAsia="Times New Roman" w:cs="Arial"/>
                <w:color w:val="000000"/>
                <w:lang w:eastAsia="ar-SA"/>
              </w:rPr>
              <w:t>U</w:t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 xml:space="preserve">mową wymagają zachowania formy pisemnej pod rygorem nieważności. </w:t>
            </w:r>
          </w:p>
          <w:p w14:paraId="4E43FEA9" w14:textId="77777777" w:rsidR="00B13653" w:rsidRPr="00AE14ED" w:rsidRDefault="00B13653" w:rsidP="001C4DA5">
            <w:pPr>
              <w:pStyle w:val="Tekstpodstawowy2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</w:p>
          <w:p w14:paraId="218D7A0E" w14:textId="77777777" w:rsidR="00B13653" w:rsidRPr="00AE14ED" w:rsidRDefault="001C4DA5" w:rsidP="00B13653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  <w:r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§ 1</w:t>
            </w:r>
            <w:r w:rsidR="00613BE6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5</w:t>
            </w:r>
          </w:p>
          <w:p w14:paraId="4B902AB3" w14:textId="77777777" w:rsidR="001C4DA5" w:rsidRPr="00AE14ED" w:rsidRDefault="001C4DA5" w:rsidP="00B13653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</w:p>
          <w:p w14:paraId="74C2F708" w14:textId="5C066233" w:rsidR="00B13653" w:rsidRPr="00AE14ED" w:rsidRDefault="00410D91" w:rsidP="00B13653">
            <w:pPr>
              <w:jc w:val="both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>Gmina</w:t>
            </w:r>
            <w:r w:rsidR="00AC73AF" w:rsidRPr="00AE14ED">
              <w:rPr>
                <w:rFonts w:eastAsia="Times New Roman" w:cs="Arial"/>
                <w:color w:val="000000"/>
                <w:lang w:eastAsia="ar-SA"/>
              </w:rPr>
              <w:t xml:space="preserve"> </w:t>
            </w:r>
            <w:r w:rsidR="00B13653" w:rsidRPr="00AE14ED">
              <w:rPr>
                <w:rFonts w:eastAsia="Times New Roman" w:cs="Arial"/>
                <w:color w:val="000000"/>
                <w:lang w:eastAsia="ar-SA"/>
              </w:rPr>
              <w:t>ponosi wyłączną odpowiedzialność wobec os</w:t>
            </w:r>
            <w:r w:rsidR="00CA4810" w:rsidRPr="00AE14ED">
              <w:rPr>
                <w:rFonts w:eastAsia="Times New Roman" w:cs="Arial"/>
                <w:color w:val="000000"/>
                <w:lang w:eastAsia="ar-SA"/>
              </w:rPr>
              <w:t xml:space="preserve">ób trzecich za szkody powstałe w związku </w:t>
            </w:r>
            <w:r w:rsidR="00B13653" w:rsidRPr="00AE14ED">
              <w:rPr>
                <w:rFonts w:eastAsia="Times New Roman" w:cs="Arial"/>
                <w:color w:val="000000"/>
                <w:lang w:eastAsia="ar-SA"/>
              </w:rPr>
              <w:t xml:space="preserve">z realizacją niniejszej </w:t>
            </w:r>
            <w:r w:rsidR="0086555D">
              <w:rPr>
                <w:rFonts w:eastAsia="Times New Roman" w:cs="Arial"/>
                <w:color w:val="000000"/>
                <w:lang w:eastAsia="ar-SA"/>
              </w:rPr>
              <w:t>U</w:t>
            </w:r>
            <w:r w:rsidR="00B13653" w:rsidRPr="00AE14ED">
              <w:rPr>
                <w:rFonts w:eastAsia="Times New Roman" w:cs="Arial"/>
                <w:color w:val="000000"/>
                <w:lang w:eastAsia="ar-SA"/>
              </w:rPr>
              <w:t>mowy.</w:t>
            </w:r>
          </w:p>
          <w:p w14:paraId="768BDE39" w14:textId="77777777" w:rsidR="00B13653" w:rsidRPr="00AE14ED" w:rsidRDefault="00B13653" w:rsidP="00B13653">
            <w:pPr>
              <w:jc w:val="both"/>
              <w:rPr>
                <w:rFonts w:eastAsia="Times New Roman" w:cs="Arial"/>
                <w:color w:val="000000"/>
                <w:lang w:eastAsia="ar-SA"/>
              </w:rPr>
            </w:pPr>
          </w:p>
          <w:p w14:paraId="6ED91555" w14:textId="77777777" w:rsidR="00B13653" w:rsidRPr="00AE14ED" w:rsidRDefault="001C4DA5" w:rsidP="00B13653">
            <w:pPr>
              <w:jc w:val="center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>§ 1</w:t>
            </w:r>
            <w:r w:rsidR="00613BE6" w:rsidRPr="00AE14ED">
              <w:rPr>
                <w:rFonts w:eastAsia="Times New Roman" w:cs="Arial"/>
                <w:color w:val="000000"/>
                <w:lang w:eastAsia="ar-SA"/>
              </w:rPr>
              <w:t>6</w:t>
            </w:r>
          </w:p>
          <w:p w14:paraId="19145BFC" w14:textId="77777777" w:rsidR="001C4DA5" w:rsidRPr="00AE14ED" w:rsidRDefault="001C4DA5" w:rsidP="00B13653">
            <w:pPr>
              <w:jc w:val="center"/>
              <w:rPr>
                <w:rFonts w:eastAsia="Times New Roman" w:cs="Arial"/>
                <w:color w:val="000000"/>
                <w:lang w:eastAsia="ar-SA"/>
              </w:rPr>
            </w:pPr>
          </w:p>
          <w:p w14:paraId="3D19A0FF" w14:textId="1682E770" w:rsidR="00B13653" w:rsidRPr="00AE14ED" w:rsidRDefault="00B13653" w:rsidP="00B13653">
            <w:pPr>
              <w:pStyle w:val="Tekstpodstawowy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  <w:r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W zakresie nieuregulowanym </w:t>
            </w:r>
            <w:r w:rsidR="0086555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U</w:t>
            </w:r>
            <w:r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mową stosuje się przepisy ustawy z dnia 23 kwietnia 1964 r</w:t>
            </w:r>
            <w:r w:rsidR="0079174F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.</w:t>
            </w:r>
            <w:r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Kodeks cywilny (tekst </w:t>
            </w:r>
            <w:r w:rsidR="00685F5F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jednolity: </w:t>
            </w:r>
            <w:r w:rsidR="00E4575C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Dz.U.202</w:t>
            </w:r>
            <w:r w:rsidR="001E11B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3</w:t>
            </w:r>
            <w:r w:rsidR="009F0828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r. poz. </w:t>
            </w:r>
            <w:r w:rsidR="00E4575C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1</w:t>
            </w:r>
            <w:r w:rsidR="001E11B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610</w:t>
            </w:r>
            <w:r w:rsidR="00E4575C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ze zm.</w:t>
            </w:r>
            <w:r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) oraz ustawy z dnia 27 sierpnia 2009 r</w:t>
            </w:r>
            <w:r w:rsidR="0079174F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. o </w:t>
            </w:r>
            <w:r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finansac</w:t>
            </w:r>
            <w:r w:rsidR="00BA15FC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h publicznych (tekst jednolity:</w:t>
            </w:r>
            <w:r w:rsidR="00AC73AF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</w:t>
            </w:r>
            <w:r w:rsidR="00E4575C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Dz.U. 202</w:t>
            </w:r>
            <w:r w:rsidR="001E11B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3</w:t>
            </w:r>
            <w:r w:rsidR="00E4575C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poz. 1</w:t>
            </w:r>
            <w:r w:rsidR="001E11B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217</w:t>
            </w:r>
            <w:r w:rsidR="00E4575C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ze zm.</w:t>
            </w:r>
            <w:r w:rsidR="001C4DA5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). </w:t>
            </w:r>
            <w:r w:rsidR="00410D91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Gmina</w:t>
            </w:r>
            <w:r w:rsidR="00AC73AF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</w:t>
            </w:r>
            <w:r w:rsidR="00E4575C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oświadcza, że </w:t>
            </w:r>
            <w:r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znane są </w:t>
            </w:r>
            <w:r w:rsidR="001C4DA5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jej</w:t>
            </w:r>
            <w:r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obowiązki wynikające z przepisów prawa.</w:t>
            </w:r>
          </w:p>
          <w:p w14:paraId="1B42374C" w14:textId="77777777" w:rsidR="00232C66" w:rsidRPr="00AE14ED" w:rsidRDefault="00232C66" w:rsidP="00613BE6">
            <w:pPr>
              <w:pStyle w:val="Tekstpodstawowy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</w:p>
          <w:p w14:paraId="56501E39" w14:textId="77777777" w:rsidR="00B13653" w:rsidRPr="00AE14ED" w:rsidRDefault="001C4DA5" w:rsidP="00B13653">
            <w:pPr>
              <w:pStyle w:val="Tekstpodstawowy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  <w:r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§ 1</w:t>
            </w:r>
            <w:r w:rsidR="00613BE6" w:rsidRPr="00AE14E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7</w:t>
            </w:r>
          </w:p>
          <w:p w14:paraId="5AA452B6" w14:textId="77777777" w:rsidR="001C4DA5" w:rsidRPr="00AE14ED" w:rsidRDefault="001C4DA5" w:rsidP="00B13653">
            <w:pPr>
              <w:pStyle w:val="Tekstpodstawowy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</w:p>
          <w:p w14:paraId="6D06006F" w14:textId="00697D96" w:rsidR="00B13653" w:rsidRPr="0026031B" w:rsidRDefault="00B13653" w:rsidP="00B13653">
            <w:pPr>
              <w:pStyle w:val="Tekstpodstawowy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  <w:r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Ewentualne spory powstałe w związku z zawarciem i wykonywaniem niniejszej </w:t>
            </w:r>
            <w:r w:rsidR="0086555D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U</w:t>
            </w:r>
            <w:r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mowy Strony poddają rozstrzygnięciu właściwego, ze względu na siedzibę Województwa</w:t>
            </w:r>
            <w:r w:rsidR="00774B77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Śląskiego</w:t>
            </w:r>
            <w:r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, sądu powszechnego.</w:t>
            </w:r>
          </w:p>
          <w:p w14:paraId="1A4B86E1" w14:textId="77777777" w:rsidR="00B13653" w:rsidRPr="00AE14ED" w:rsidRDefault="00B13653" w:rsidP="001C3E41">
            <w:pPr>
              <w:rPr>
                <w:rFonts w:eastAsia="Times New Roman" w:cs="Arial"/>
                <w:color w:val="000000"/>
                <w:lang w:eastAsia="ar-SA"/>
              </w:rPr>
            </w:pPr>
          </w:p>
          <w:p w14:paraId="5E823696" w14:textId="77777777" w:rsidR="00B13653" w:rsidRPr="00AE14ED" w:rsidRDefault="001C4DA5" w:rsidP="00B13653">
            <w:pPr>
              <w:jc w:val="center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>§ 1</w:t>
            </w:r>
            <w:r w:rsidR="00613BE6" w:rsidRPr="00AE14ED">
              <w:rPr>
                <w:rFonts w:eastAsia="Times New Roman" w:cs="Arial"/>
                <w:color w:val="000000"/>
                <w:lang w:eastAsia="ar-SA"/>
              </w:rPr>
              <w:t>8</w:t>
            </w:r>
          </w:p>
          <w:p w14:paraId="4474F1F5" w14:textId="77777777" w:rsidR="001C4DA5" w:rsidRPr="00AE14ED" w:rsidRDefault="001C4DA5" w:rsidP="00B13653">
            <w:pPr>
              <w:jc w:val="center"/>
              <w:rPr>
                <w:rFonts w:eastAsia="Times New Roman" w:cs="Arial"/>
                <w:color w:val="000000"/>
                <w:lang w:eastAsia="ar-SA"/>
              </w:rPr>
            </w:pPr>
          </w:p>
          <w:p w14:paraId="55731932" w14:textId="77777777" w:rsidR="00B13653" w:rsidRPr="0026031B" w:rsidRDefault="00B13653" w:rsidP="00B13653">
            <w:pPr>
              <w:pStyle w:val="Tekstpodstawowy2"/>
              <w:spacing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</w:pPr>
            <w:r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Umowa niniej</w:t>
            </w:r>
            <w:r w:rsidR="00855D77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sza została sporządzona w</w:t>
            </w:r>
            <w:r w:rsidR="0069262A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dwóch </w:t>
            </w:r>
            <w:r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jednobrzmiących egzemplarzach, </w:t>
            </w:r>
            <w:r w:rsidR="00855D77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po</w:t>
            </w:r>
            <w:r w:rsidR="0069262A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jednym </w:t>
            </w:r>
            <w:r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dla</w:t>
            </w:r>
            <w:r w:rsidR="009F0828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 </w:t>
            </w:r>
            <w:r w:rsidR="00855D77"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każdej ze stron</w:t>
            </w:r>
            <w:r w:rsidRPr="0026031B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.</w:t>
            </w:r>
          </w:p>
          <w:p w14:paraId="3B9A8129" w14:textId="77777777" w:rsidR="00593902" w:rsidRPr="00AE14ED" w:rsidRDefault="00593902" w:rsidP="001E56D5">
            <w:pPr>
              <w:tabs>
                <w:tab w:val="left" w:pos="5529"/>
              </w:tabs>
              <w:rPr>
                <w:rFonts w:eastAsia="Times New Roman" w:cs="Arial"/>
                <w:color w:val="000000"/>
                <w:lang w:eastAsia="ar-SA"/>
              </w:rPr>
            </w:pPr>
          </w:p>
          <w:p w14:paraId="3159CE3F" w14:textId="77777777" w:rsidR="00E4575C" w:rsidRPr="00AE14ED" w:rsidRDefault="00E4575C" w:rsidP="00F33F59">
            <w:pPr>
              <w:tabs>
                <w:tab w:val="left" w:pos="5529"/>
              </w:tabs>
              <w:rPr>
                <w:rFonts w:eastAsia="Times New Roman" w:cs="Arial"/>
                <w:color w:val="000000"/>
                <w:lang w:eastAsia="ar-SA"/>
              </w:rPr>
            </w:pPr>
          </w:p>
          <w:p w14:paraId="5D4A243F" w14:textId="77777777" w:rsidR="00593902" w:rsidRPr="00AE14ED" w:rsidRDefault="00593902" w:rsidP="001A6FDF">
            <w:pPr>
              <w:tabs>
                <w:tab w:val="left" w:pos="5529"/>
              </w:tabs>
              <w:jc w:val="center"/>
              <w:rPr>
                <w:rFonts w:eastAsia="Times New Roman" w:cs="Arial"/>
                <w:color w:val="000000"/>
                <w:lang w:eastAsia="ar-SA"/>
              </w:rPr>
            </w:pPr>
          </w:p>
          <w:p w14:paraId="005D6B2B" w14:textId="77777777" w:rsidR="007E5FBE" w:rsidRPr="00AE14ED" w:rsidRDefault="00894A30" w:rsidP="00F33F59">
            <w:pPr>
              <w:tabs>
                <w:tab w:val="left" w:pos="5529"/>
              </w:tabs>
              <w:jc w:val="center"/>
              <w:rPr>
                <w:rFonts w:eastAsia="Times New Roman" w:cs="Arial"/>
                <w:color w:val="000000"/>
                <w:lang w:eastAsia="ar-SA"/>
              </w:rPr>
            </w:pPr>
            <w:r w:rsidRPr="00AE14ED">
              <w:rPr>
                <w:rFonts w:eastAsia="Times New Roman" w:cs="Arial"/>
                <w:color w:val="000000"/>
                <w:lang w:eastAsia="ar-SA"/>
              </w:rPr>
              <w:t>Województwo</w:t>
            </w:r>
            <w:r w:rsidR="007E5FBE" w:rsidRPr="00AE14ED">
              <w:rPr>
                <w:rFonts w:eastAsia="Times New Roman" w:cs="Arial"/>
                <w:color w:val="000000"/>
                <w:lang w:eastAsia="ar-SA"/>
              </w:rPr>
              <w:t xml:space="preserve"> </w:t>
            </w:r>
            <w:r w:rsidR="00AC73AF" w:rsidRPr="00AE14ED">
              <w:rPr>
                <w:rFonts w:eastAsia="Times New Roman" w:cs="Arial"/>
                <w:color w:val="000000"/>
                <w:lang w:eastAsia="ar-SA"/>
              </w:rPr>
              <w:t>Śląskie</w:t>
            </w:r>
            <w:r w:rsidR="007E5FBE" w:rsidRPr="00AE14ED">
              <w:rPr>
                <w:rFonts w:eastAsia="Times New Roman" w:cs="Arial"/>
                <w:color w:val="000000"/>
                <w:lang w:eastAsia="ar-SA"/>
              </w:rPr>
              <w:tab/>
            </w:r>
            <w:r w:rsidRPr="00AE14ED">
              <w:rPr>
                <w:rFonts w:eastAsia="Times New Roman" w:cs="Arial"/>
                <w:color w:val="000000"/>
                <w:lang w:eastAsia="ar-SA"/>
              </w:rPr>
              <w:t>Gmina</w:t>
            </w:r>
          </w:p>
        </w:tc>
      </w:tr>
    </w:tbl>
    <w:p w14:paraId="5E81E8C3" w14:textId="77777777" w:rsidR="00593902" w:rsidRDefault="00593902" w:rsidP="00894A30">
      <w:pPr>
        <w:rPr>
          <w:rFonts w:cs="Arial"/>
        </w:rPr>
      </w:pPr>
    </w:p>
    <w:p w14:paraId="38CB7547" w14:textId="77777777" w:rsidR="00593902" w:rsidRDefault="00593902" w:rsidP="00894A30">
      <w:pPr>
        <w:rPr>
          <w:rFonts w:cs="Arial"/>
        </w:rPr>
      </w:pPr>
    </w:p>
    <w:p w14:paraId="705F08F8" w14:textId="77777777" w:rsidR="00AC73AF" w:rsidRDefault="00AC73AF" w:rsidP="00894A30">
      <w:pPr>
        <w:rPr>
          <w:rFonts w:cs="Arial"/>
        </w:rPr>
      </w:pPr>
    </w:p>
    <w:sectPr w:rsidR="00AC73AF" w:rsidSect="00A82227">
      <w:footerReference w:type="default" r:id="rId12"/>
      <w:pgSz w:w="11906" w:h="16838"/>
      <w:pgMar w:top="936" w:right="992" w:bottom="1400" w:left="1321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977B7" w14:textId="77777777" w:rsidR="00E55BF6" w:rsidRDefault="00E55BF6" w:rsidP="00A82227">
      <w:r>
        <w:separator/>
      </w:r>
    </w:p>
  </w:endnote>
  <w:endnote w:type="continuationSeparator" w:id="0">
    <w:p w14:paraId="7841EE00" w14:textId="77777777" w:rsidR="00E55BF6" w:rsidRDefault="00E55BF6" w:rsidP="00A8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11A2D" w14:textId="77777777" w:rsidR="001A3D5B" w:rsidRDefault="001A3D5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91338">
      <w:rPr>
        <w:noProof/>
      </w:rPr>
      <w:t>4</w:t>
    </w:r>
    <w:r>
      <w:fldChar w:fldCharType="end"/>
    </w:r>
  </w:p>
  <w:p w14:paraId="3B56186C" w14:textId="77777777" w:rsidR="00A82227" w:rsidRDefault="00A822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F21F3" w14:textId="77777777" w:rsidR="00E55BF6" w:rsidRDefault="00E55BF6" w:rsidP="00A82227">
      <w:r>
        <w:separator/>
      </w:r>
    </w:p>
  </w:footnote>
  <w:footnote w:type="continuationSeparator" w:id="0">
    <w:p w14:paraId="1E1F1500" w14:textId="77777777" w:rsidR="00E55BF6" w:rsidRDefault="00E55BF6" w:rsidP="00A8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10874246"/>
    <w:multiLevelType w:val="hybridMultilevel"/>
    <w:tmpl w:val="A62C86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855B0"/>
    <w:multiLevelType w:val="hybridMultilevel"/>
    <w:tmpl w:val="A94095A6"/>
    <w:lvl w:ilvl="0" w:tplc="69B0F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95481B"/>
    <w:multiLevelType w:val="hybridMultilevel"/>
    <w:tmpl w:val="5CC43FF6"/>
    <w:lvl w:ilvl="0" w:tplc="2018B73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5272C"/>
    <w:multiLevelType w:val="hybridMultilevel"/>
    <w:tmpl w:val="E6969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907FE"/>
    <w:multiLevelType w:val="hybridMultilevel"/>
    <w:tmpl w:val="7B445510"/>
    <w:lvl w:ilvl="0" w:tplc="6EF2D0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83FA91D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C35BD2"/>
    <w:multiLevelType w:val="hybridMultilevel"/>
    <w:tmpl w:val="7B445510"/>
    <w:lvl w:ilvl="0" w:tplc="6EF2D0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83FA91D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A76EDD"/>
    <w:multiLevelType w:val="hybridMultilevel"/>
    <w:tmpl w:val="2898A53C"/>
    <w:lvl w:ilvl="0" w:tplc="819A6F4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C9E621C4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A9B873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878487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A6295C"/>
    <w:multiLevelType w:val="hybridMultilevel"/>
    <w:tmpl w:val="963AD28C"/>
    <w:lvl w:ilvl="0" w:tplc="FE8AC13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eastAsia="Calibri" w:hAnsi="Arial" w:cs="Arial"/>
      </w:rPr>
    </w:lvl>
    <w:lvl w:ilvl="1" w:tplc="83FA91D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134C92"/>
    <w:multiLevelType w:val="hybridMultilevel"/>
    <w:tmpl w:val="73B8C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030B6"/>
    <w:multiLevelType w:val="hybridMultilevel"/>
    <w:tmpl w:val="CA023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D4128"/>
    <w:multiLevelType w:val="hybridMultilevel"/>
    <w:tmpl w:val="BC0C951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83FA91D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7B6CF9"/>
    <w:multiLevelType w:val="hybridMultilevel"/>
    <w:tmpl w:val="D0B8B412"/>
    <w:lvl w:ilvl="0" w:tplc="D81A13B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23DDB"/>
    <w:multiLevelType w:val="hybridMultilevel"/>
    <w:tmpl w:val="630E938A"/>
    <w:lvl w:ilvl="0" w:tplc="56F45B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E042F"/>
    <w:multiLevelType w:val="hybridMultilevel"/>
    <w:tmpl w:val="55E234E4"/>
    <w:lvl w:ilvl="0" w:tplc="5A96A0D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B615B"/>
    <w:multiLevelType w:val="hybridMultilevel"/>
    <w:tmpl w:val="577C8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2256C49"/>
    <w:multiLevelType w:val="hybridMultilevel"/>
    <w:tmpl w:val="A62C86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20D9C"/>
    <w:multiLevelType w:val="hybridMultilevel"/>
    <w:tmpl w:val="73F86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B70A4"/>
    <w:multiLevelType w:val="hybridMultilevel"/>
    <w:tmpl w:val="224E607E"/>
    <w:lvl w:ilvl="0" w:tplc="4DB0C2B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0"/>
  </w:num>
  <w:num w:numId="5">
    <w:abstractNumId w:val="12"/>
  </w:num>
  <w:num w:numId="6">
    <w:abstractNumId w:val="1"/>
  </w:num>
  <w:num w:numId="7">
    <w:abstractNumId w:val="2"/>
  </w:num>
  <w:num w:numId="8">
    <w:abstractNumId w:val="9"/>
  </w:num>
  <w:num w:numId="9">
    <w:abstractNumId w:val="13"/>
  </w:num>
  <w:num w:numId="10">
    <w:abstractNumId w:val="11"/>
  </w:num>
  <w:num w:numId="11">
    <w:abstractNumId w:val="15"/>
  </w:num>
  <w:num w:numId="12">
    <w:abstractNumId w:val="5"/>
  </w:num>
  <w:num w:numId="13">
    <w:abstractNumId w:val="4"/>
  </w:num>
  <w:num w:numId="14">
    <w:abstractNumId w:val="8"/>
  </w:num>
  <w:num w:numId="15">
    <w:abstractNumId w:val="17"/>
  </w:num>
  <w:num w:numId="16">
    <w:abstractNumId w:val="14"/>
  </w:num>
  <w:num w:numId="17">
    <w:abstractNumId w:val="16"/>
  </w:num>
  <w:num w:numId="18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BE"/>
    <w:rsid w:val="00002F2C"/>
    <w:rsid w:val="000115C9"/>
    <w:rsid w:val="000138C6"/>
    <w:rsid w:val="00017D5B"/>
    <w:rsid w:val="000313C9"/>
    <w:rsid w:val="00032A56"/>
    <w:rsid w:val="000477F7"/>
    <w:rsid w:val="000537E6"/>
    <w:rsid w:val="000539E1"/>
    <w:rsid w:val="00055541"/>
    <w:rsid w:val="0005628F"/>
    <w:rsid w:val="000567F6"/>
    <w:rsid w:val="00067F27"/>
    <w:rsid w:val="00074C5F"/>
    <w:rsid w:val="0007706A"/>
    <w:rsid w:val="000A517C"/>
    <w:rsid w:val="000B2106"/>
    <w:rsid w:val="000C5D46"/>
    <w:rsid w:val="000C6B47"/>
    <w:rsid w:val="000E7511"/>
    <w:rsid w:val="001062BC"/>
    <w:rsid w:val="001233B7"/>
    <w:rsid w:val="00127D8B"/>
    <w:rsid w:val="001532CE"/>
    <w:rsid w:val="00162569"/>
    <w:rsid w:val="00173DD7"/>
    <w:rsid w:val="00173EDE"/>
    <w:rsid w:val="001740E7"/>
    <w:rsid w:val="001839BB"/>
    <w:rsid w:val="00184CA7"/>
    <w:rsid w:val="001A291B"/>
    <w:rsid w:val="001A3D5B"/>
    <w:rsid w:val="001A486F"/>
    <w:rsid w:val="001A6FDF"/>
    <w:rsid w:val="001B295A"/>
    <w:rsid w:val="001C2F56"/>
    <w:rsid w:val="001C3E41"/>
    <w:rsid w:val="001C4DA5"/>
    <w:rsid w:val="001D0855"/>
    <w:rsid w:val="001D27FE"/>
    <w:rsid w:val="001E11BB"/>
    <w:rsid w:val="001E3164"/>
    <w:rsid w:val="001E43E3"/>
    <w:rsid w:val="001E56D5"/>
    <w:rsid w:val="00203827"/>
    <w:rsid w:val="00203C38"/>
    <w:rsid w:val="002055F9"/>
    <w:rsid w:val="00211244"/>
    <w:rsid w:val="00215A31"/>
    <w:rsid w:val="00216C2D"/>
    <w:rsid w:val="00220272"/>
    <w:rsid w:val="00226DE0"/>
    <w:rsid w:val="00232C66"/>
    <w:rsid w:val="002335D5"/>
    <w:rsid w:val="002459D8"/>
    <w:rsid w:val="00255033"/>
    <w:rsid w:val="00256AC6"/>
    <w:rsid w:val="002602B1"/>
    <w:rsid w:val="0026031B"/>
    <w:rsid w:val="00267205"/>
    <w:rsid w:val="0027253E"/>
    <w:rsid w:val="00272626"/>
    <w:rsid w:val="002846D7"/>
    <w:rsid w:val="002C0BB4"/>
    <w:rsid w:val="002C7D10"/>
    <w:rsid w:val="002F4891"/>
    <w:rsid w:val="002F4AF5"/>
    <w:rsid w:val="002F67D0"/>
    <w:rsid w:val="00301BD4"/>
    <w:rsid w:val="003069B4"/>
    <w:rsid w:val="003246A6"/>
    <w:rsid w:val="00336532"/>
    <w:rsid w:val="00344808"/>
    <w:rsid w:val="0035134C"/>
    <w:rsid w:val="0036788A"/>
    <w:rsid w:val="003A503B"/>
    <w:rsid w:val="003B681F"/>
    <w:rsid w:val="003B71AB"/>
    <w:rsid w:val="003B73CA"/>
    <w:rsid w:val="003C0ACD"/>
    <w:rsid w:val="003C45ED"/>
    <w:rsid w:val="003E0C19"/>
    <w:rsid w:val="003E2E88"/>
    <w:rsid w:val="003E3A1F"/>
    <w:rsid w:val="003F62C1"/>
    <w:rsid w:val="00405B35"/>
    <w:rsid w:val="00410D91"/>
    <w:rsid w:val="00415C35"/>
    <w:rsid w:val="00416A6A"/>
    <w:rsid w:val="00416FCE"/>
    <w:rsid w:val="00434D18"/>
    <w:rsid w:val="00454F59"/>
    <w:rsid w:val="00467C77"/>
    <w:rsid w:val="00472E8D"/>
    <w:rsid w:val="00486227"/>
    <w:rsid w:val="004973B4"/>
    <w:rsid w:val="004A1B59"/>
    <w:rsid w:val="004A5E1F"/>
    <w:rsid w:val="004B39B6"/>
    <w:rsid w:val="004D1257"/>
    <w:rsid w:val="004D126C"/>
    <w:rsid w:val="004D4AF3"/>
    <w:rsid w:val="004D5C1C"/>
    <w:rsid w:val="004E3BA7"/>
    <w:rsid w:val="004E5FC8"/>
    <w:rsid w:val="004F7D5E"/>
    <w:rsid w:val="005010CB"/>
    <w:rsid w:val="005118CD"/>
    <w:rsid w:val="00515F6E"/>
    <w:rsid w:val="00543321"/>
    <w:rsid w:val="00551BF5"/>
    <w:rsid w:val="00560249"/>
    <w:rsid w:val="00563FAE"/>
    <w:rsid w:val="00582DEE"/>
    <w:rsid w:val="0058649E"/>
    <w:rsid w:val="00593902"/>
    <w:rsid w:val="005D4E79"/>
    <w:rsid w:val="005D5E76"/>
    <w:rsid w:val="005E1A22"/>
    <w:rsid w:val="005E3B36"/>
    <w:rsid w:val="005E552D"/>
    <w:rsid w:val="005F6FF8"/>
    <w:rsid w:val="00613BE6"/>
    <w:rsid w:val="00625BBC"/>
    <w:rsid w:val="00650BB3"/>
    <w:rsid w:val="006548EC"/>
    <w:rsid w:val="006558FD"/>
    <w:rsid w:val="0066173D"/>
    <w:rsid w:val="00670699"/>
    <w:rsid w:val="00685F5F"/>
    <w:rsid w:val="006920AE"/>
    <w:rsid w:val="0069262A"/>
    <w:rsid w:val="006B39EB"/>
    <w:rsid w:val="006B5DD4"/>
    <w:rsid w:val="006B648D"/>
    <w:rsid w:val="006C2DA0"/>
    <w:rsid w:val="006C6A26"/>
    <w:rsid w:val="006D428F"/>
    <w:rsid w:val="006E510F"/>
    <w:rsid w:val="006E7A5E"/>
    <w:rsid w:val="006F156C"/>
    <w:rsid w:val="006F157A"/>
    <w:rsid w:val="00711D1B"/>
    <w:rsid w:val="00731D17"/>
    <w:rsid w:val="00734BDD"/>
    <w:rsid w:val="00746AB0"/>
    <w:rsid w:val="00756755"/>
    <w:rsid w:val="007707DC"/>
    <w:rsid w:val="00774B77"/>
    <w:rsid w:val="00780222"/>
    <w:rsid w:val="0078084E"/>
    <w:rsid w:val="00781864"/>
    <w:rsid w:val="0078770D"/>
    <w:rsid w:val="00791338"/>
    <w:rsid w:val="0079174F"/>
    <w:rsid w:val="007A1FEF"/>
    <w:rsid w:val="007B47EE"/>
    <w:rsid w:val="007B53EA"/>
    <w:rsid w:val="007C77E7"/>
    <w:rsid w:val="007E39EE"/>
    <w:rsid w:val="007E5FBE"/>
    <w:rsid w:val="007F32A5"/>
    <w:rsid w:val="007F7DD7"/>
    <w:rsid w:val="00801CA7"/>
    <w:rsid w:val="00803199"/>
    <w:rsid w:val="00804E5C"/>
    <w:rsid w:val="00812B23"/>
    <w:rsid w:val="00816E2F"/>
    <w:rsid w:val="00824813"/>
    <w:rsid w:val="00831021"/>
    <w:rsid w:val="00836ADF"/>
    <w:rsid w:val="008462A4"/>
    <w:rsid w:val="00855D77"/>
    <w:rsid w:val="0086555D"/>
    <w:rsid w:val="00870756"/>
    <w:rsid w:val="0088580F"/>
    <w:rsid w:val="00886AAC"/>
    <w:rsid w:val="00894A30"/>
    <w:rsid w:val="008A41A1"/>
    <w:rsid w:val="008B7F40"/>
    <w:rsid w:val="008C2586"/>
    <w:rsid w:val="008D3092"/>
    <w:rsid w:val="008E5B1D"/>
    <w:rsid w:val="008E7E8B"/>
    <w:rsid w:val="008F0A0F"/>
    <w:rsid w:val="008F27B3"/>
    <w:rsid w:val="008F5370"/>
    <w:rsid w:val="00910932"/>
    <w:rsid w:val="00914CEC"/>
    <w:rsid w:val="00917DA3"/>
    <w:rsid w:val="009355D4"/>
    <w:rsid w:val="009412D3"/>
    <w:rsid w:val="00941A0F"/>
    <w:rsid w:val="00943BD4"/>
    <w:rsid w:val="00945621"/>
    <w:rsid w:val="00947485"/>
    <w:rsid w:val="009513CB"/>
    <w:rsid w:val="0096782C"/>
    <w:rsid w:val="00967E27"/>
    <w:rsid w:val="00970AB7"/>
    <w:rsid w:val="00974AC5"/>
    <w:rsid w:val="009B3A96"/>
    <w:rsid w:val="009B48F8"/>
    <w:rsid w:val="009B5EF6"/>
    <w:rsid w:val="009B7038"/>
    <w:rsid w:val="009C14C9"/>
    <w:rsid w:val="009D71DE"/>
    <w:rsid w:val="009E7E33"/>
    <w:rsid w:val="009F0828"/>
    <w:rsid w:val="009F7B1C"/>
    <w:rsid w:val="00A0374A"/>
    <w:rsid w:val="00A07254"/>
    <w:rsid w:val="00A138A9"/>
    <w:rsid w:val="00A1531A"/>
    <w:rsid w:val="00A22FBE"/>
    <w:rsid w:val="00A23843"/>
    <w:rsid w:val="00A2387A"/>
    <w:rsid w:val="00A238C4"/>
    <w:rsid w:val="00A24D4A"/>
    <w:rsid w:val="00A27C2A"/>
    <w:rsid w:val="00A30893"/>
    <w:rsid w:val="00A64972"/>
    <w:rsid w:val="00A74E45"/>
    <w:rsid w:val="00A77A91"/>
    <w:rsid w:val="00A82227"/>
    <w:rsid w:val="00A90334"/>
    <w:rsid w:val="00A92F81"/>
    <w:rsid w:val="00A93375"/>
    <w:rsid w:val="00AA6095"/>
    <w:rsid w:val="00AA75F4"/>
    <w:rsid w:val="00AA7A03"/>
    <w:rsid w:val="00AC2713"/>
    <w:rsid w:val="00AC73AF"/>
    <w:rsid w:val="00AE14ED"/>
    <w:rsid w:val="00AE5366"/>
    <w:rsid w:val="00B01B8C"/>
    <w:rsid w:val="00B1116E"/>
    <w:rsid w:val="00B11A10"/>
    <w:rsid w:val="00B12100"/>
    <w:rsid w:val="00B13653"/>
    <w:rsid w:val="00B35EFB"/>
    <w:rsid w:val="00B45686"/>
    <w:rsid w:val="00B51BB1"/>
    <w:rsid w:val="00B540FE"/>
    <w:rsid w:val="00B54E40"/>
    <w:rsid w:val="00B56074"/>
    <w:rsid w:val="00B66E63"/>
    <w:rsid w:val="00B67A0A"/>
    <w:rsid w:val="00B805EF"/>
    <w:rsid w:val="00BA15FC"/>
    <w:rsid w:val="00BB02EC"/>
    <w:rsid w:val="00BB58BF"/>
    <w:rsid w:val="00BC1E69"/>
    <w:rsid w:val="00BC5F09"/>
    <w:rsid w:val="00BC61D9"/>
    <w:rsid w:val="00BD6D5F"/>
    <w:rsid w:val="00BF650A"/>
    <w:rsid w:val="00C016AA"/>
    <w:rsid w:val="00C1169C"/>
    <w:rsid w:val="00C17014"/>
    <w:rsid w:val="00C25C1F"/>
    <w:rsid w:val="00C25DEF"/>
    <w:rsid w:val="00C36E42"/>
    <w:rsid w:val="00C42A2F"/>
    <w:rsid w:val="00C57F93"/>
    <w:rsid w:val="00C65674"/>
    <w:rsid w:val="00C704C8"/>
    <w:rsid w:val="00C71C72"/>
    <w:rsid w:val="00C7631F"/>
    <w:rsid w:val="00C819F9"/>
    <w:rsid w:val="00C81E14"/>
    <w:rsid w:val="00C90EAC"/>
    <w:rsid w:val="00C95BBD"/>
    <w:rsid w:val="00CA1C04"/>
    <w:rsid w:val="00CA4810"/>
    <w:rsid w:val="00CA768A"/>
    <w:rsid w:val="00CE20F3"/>
    <w:rsid w:val="00D0096E"/>
    <w:rsid w:val="00D073A2"/>
    <w:rsid w:val="00D07A94"/>
    <w:rsid w:val="00D12C0D"/>
    <w:rsid w:val="00D15C02"/>
    <w:rsid w:val="00D2063C"/>
    <w:rsid w:val="00D32EAE"/>
    <w:rsid w:val="00D4122F"/>
    <w:rsid w:val="00D478DA"/>
    <w:rsid w:val="00D47944"/>
    <w:rsid w:val="00D57351"/>
    <w:rsid w:val="00D64155"/>
    <w:rsid w:val="00D70C8F"/>
    <w:rsid w:val="00D749FE"/>
    <w:rsid w:val="00D757BF"/>
    <w:rsid w:val="00D76E8A"/>
    <w:rsid w:val="00D94986"/>
    <w:rsid w:val="00DA58E9"/>
    <w:rsid w:val="00DB330A"/>
    <w:rsid w:val="00DC0CE4"/>
    <w:rsid w:val="00DC2A8D"/>
    <w:rsid w:val="00DC72F7"/>
    <w:rsid w:val="00DD07AB"/>
    <w:rsid w:val="00DF1BE9"/>
    <w:rsid w:val="00E059C5"/>
    <w:rsid w:val="00E20D13"/>
    <w:rsid w:val="00E32584"/>
    <w:rsid w:val="00E4575C"/>
    <w:rsid w:val="00E55BF6"/>
    <w:rsid w:val="00E60C45"/>
    <w:rsid w:val="00E635B5"/>
    <w:rsid w:val="00E6509E"/>
    <w:rsid w:val="00E65448"/>
    <w:rsid w:val="00E6559B"/>
    <w:rsid w:val="00E84BCC"/>
    <w:rsid w:val="00E957B0"/>
    <w:rsid w:val="00E96DEB"/>
    <w:rsid w:val="00EA47F3"/>
    <w:rsid w:val="00EB04EF"/>
    <w:rsid w:val="00EC3C1A"/>
    <w:rsid w:val="00ED2B13"/>
    <w:rsid w:val="00ED7DE6"/>
    <w:rsid w:val="00EE1B24"/>
    <w:rsid w:val="00EE6281"/>
    <w:rsid w:val="00EF68C0"/>
    <w:rsid w:val="00F115EB"/>
    <w:rsid w:val="00F11F42"/>
    <w:rsid w:val="00F13F93"/>
    <w:rsid w:val="00F16BF0"/>
    <w:rsid w:val="00F262F6"/>
    <w:rsid w:val="00F27B00"/>
    <w:rsid w:val="00F30EDE"/>
    <w:rsid w:val="00F33F59"/>
    <w:rsid w:val="00F37114"/>
    <w:rsid w:val="00F41DA8"/>
    <w:rsid w:val="00F44A22"/>
    <w:rsid w:val="00F44BD2"/>
    <w:rsid w:val="00F476F6"/>
    <w:rsid w:val="00F5223B"/>
    <w:rsid w:val="00F85C57"/>
    <w:rsid w:val="00F92655"/>
    <w:rsid w:val="00FA5257"/>
    <w:rsid w:val="00FA7971"/>
    <w:rsid w:val="00FC074A"/>
    <w:rsid w:val="00FD1245"/>
    <w:rsid w:val="00FD3FD6"/>
    <w:rsid w:val="00FD621D"/>
    <w:rsid w:val="00FE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DDDCAC2"/>
  <w15:chartTrackingRefBased/>
  <w15:docId w15:val="{6432C35A-305F-4D38-963D-7B5FBE94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462A4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rwznak">
    <w:name w:val="Czerw_znak"/>
    <w:uiPriority w:val="10"/>
    <w:qFormat/>
    <w:rsid w:val="00F41DA8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F41DA8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F41DA8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F41DA8"/>
    <w:rPr>
      <w:b/>
      <w:bCs/>
    </w:rPr>
  </w:style>
  <w:style w:type="character" w:customStyle="1" w:styleId="Przekrelenie">
    <w:name w:val="Przekreślenie"/>
    <w:uiPriority w:val="6"/>
    <w:qFormat/>
    <w:rsid w:val="00F41DA8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F41DA8"/>
    <w:pPr>
      <w:spacing w:line="268" w:lineRule="exact"/>
    </w:pPr>
    <w:rPr>
      <w:rFonts w:ascii="Arial" w:hAnsi="Arial"/>
      <w:color w:val="000000"/>
      <w:sz w:val="21"/>
    </w:rPr>
  </w:style>
  <w:style w:type="character" w:customStyle="1" w:styleId="Tre0Znak">
    <w:name w:val="Treść_0 Znak"/>
    <w:link w:val="Tre0"/>
    <w:rsid w:val="00F41DA8"/>
    <w:rPr>
      <w:rFonts w:ascii="Arial" w:hAnsi="Arial"/>
      <w:color w:val="000000"/>
      <w:sz w:val="21"/>
      <w:lang w:bidi="ar-SA"/>
    </w:rPr>
  </w:style>
  <w:style w:type="paragraph" w:customStyle="1" w:styleId="Tre134">
    <w:name w:val="Treść_13.4"/>
    <w:next w:val="Tre0"/>
    <w:link w:val="Tre134Znak"/>
    <w:qFormat/>
    <w:rsid w:val="00F41DA8"/>
    <w:pPr>
      <w:spacing w:after="268" w:line="268" w:lineRule="exact"/>
    </w:pPr>
    <w:rPr>
      <w:rFonts w:ascii="Arial" w:hAnsi="Arial"/>
      <w:color w:val="000000"/>
      <w:sz w:val="21"/>
    </w:rPr>
  </w:style>
  <w:style w:type="character" w:customStyle="1" w:styleId="Tre134Znak">
    <w:name w:val="Treść_13.4 Znak"/>
    <w:link w:val="Tre134"/>
    <w:rsid w:val="00F41DA8"/>
    <w:rPr>
      <w:rFonts w:ascii="Arial" w:hAnsi="Arial"/>
      <w:color w:val="000000"/>
      <w:sz w:val="21"/>
      <w:lang w:bidi="ar-SA"/>
    </w:rPr>
  </w:style>
  <w:style w:type="paragraph" w:customStyle="1" w:styleId="TreBold">
    <w:name w:val="Treść_Bold"/>
    <w:link w:val="TreBoldZnak"/>
    <w:uiPriority w:val="1"/>
    <w:qFormat/>
    <w:rsid w:val="00F41DA8"/>
    <w:pPr>
      <w:spacing w:line="268" w:lineRule="exact"/>
    </w:pPr>
    <w:rPr>
      <w:rFonts w:ascii="Arial" w:hAnsi="Arial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F41DA8"/>
    <w:rPr>
      <w:rFonts w:ascii="Arial" w:hAnsi="Arial"/>
      <w:b/>
      <w:bCs/>
      <w:color w:val="000000"/>
      <w:sz w:val="21"/>
      <w:szCs w:val="21"/>
      <w:lang w:bidi="ar-SA"/>
    </w:rPr>
  </w:style>
  <w:style w:type="character" w:styleId="Wyrnieniedelikatne">
    <w:name w:val="Subtle Emphasis"/>
    <w:uiPriority w:val="19"/>
    <w:qFormat/>
    <w:rsid w:val="00F41DA8"/>
    <w:rPr>
      <w:i/>
      <w:iCs/>
      <w:color w:val="808080"/>
    </w:rPr>
  </w:style>
  <w:style w:type="character" w:styleId="Wyrnienieintensywne">
    <w:name w:val="Intense Emphasis"/>
    <w:uiPriority w:val="21"/>
    <w:qFormat/>
    <w:rsid w:val="00F41DA8"/>
    <w:rPr>
      <w:b/>
      <w:bCs/>
      <w:i/>
      <w:iCs/>
      <w:color w:val="4F81BD"/>
    </w:rPr>
  </w:style>
  <w:style w:type="character" w:customStyle="1" w:styleId="Znak">
    <w:name w:val="Znak"/>
    <w:uiPriority w:val="2"/>
    <w:qFormat/>
    <w:rsid w:val="00F41DA8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F41DA8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styleId="Hipercze">
    <w:name w:val="Hyperlink"/>
    <w:uiPriority w:val="99"/>
    <w:semiHidden/>
    <w:unhideWhenUsed/>
    <w:rsid w:val="00032A5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32A56"/>
    <w:pPr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D073A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D073A2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D073A2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3A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73A2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3A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073A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0A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8F0A0F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F0A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8F0A0F"/>
    <w:rPr>
      <w:rFonts w:ascii="Arial" w:eastAsia="Calibri" w:hAnsi="Arial" w:cs="Times New Roman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rsid w:val="00804E5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13653"/>
    <w:pPr>
      <w:suppressAutoHyphens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link w:val="Tekstpodstawowy"/>
    <w:rsid w:val="00B1365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13653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4"/>
      <w:lang w:val="x-none" w:eastAsia="ar-SA"/>
    </w:rPr>
  </w:style>
  <w:style w:type="character" w:customStyle="1" w:styleId="Tekstpodstawowy2Znak">
    <w:name w:val="Tekst podstawowy 2 Znak"/>
    <w:link w:val="Tekstpodstawowy2"/>
    <w:uiPriority w:val="99"/>
    <w:rsid w:val="00B1365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4E7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D4E79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D4E79"/>
    <w:rPr>
      <w:vertAlign w:val="superscript"/>
    </w:rPr>
  </w:style>
  <w:style w:type="paragraph" w:styleId="Poprawka">
    <w:name w:val="Revision"/>
    <w:hidden/>
    <w:uiPriority w:val="99"/>
    <w:semiHidden/>
    <w:rsid w:val="00E6509E"/>
    <w:rPr>
      <w:rFonts w:ascii="Arial" w:hAnsi="Arial"/>
      <w:sz w:val="21"/>
      <w:szCs w:val="21"/>
      <w:lang w:eastAsia="en-US"/>
    </w:rPr>
  </w:style>
  <w:style w:type="paragraph" w:customStyle="1" w:styleId="Tekstpodstawowy21">
    <w:name w:val="Tekst podstawowy 21"/>
    <w:basedOn w:val="Normalny"/>
    <w:rsid w:val="004E5FC8"/>
    <w:pPr>
      <w:suppressAutoHyphens/>
    </w:pPr>
    <w:rPr>
      <w:rFonts w:eastAsia="Times New Roman" w:cs="Arial"/>
      <w:b/>
      <w:b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FD62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204e15-e510-4884-8cc8-e3b54c113b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7" ma:contentTypeDescription="Utwórz nowy dokument." ma:contentTypeScope="" ma:versionID="a1922658af2974fbedacc41d80e09b72">
  <xsd:schema xmlns:xsd="http://www.w3.org/2001/XMLSchema" xmlns:xs="http://www.w3.org/2001/XMLSchema" xmlns:p="http://schemas.microsoft.com/office/2006/metadata/properties" xmlns:ns3="44204e15-e510-4884-8cc8-e3b54c113bcf" xmlns:ns4="49850c7a-c5cd-44e1-822a-05a5544ec0e3" targetNamespace="http://schemas.microsoft.com/office/2006/metadata/properties" ma:root="true" ma:fieldsID="b5d75f244429044b80eae3b065fc1e64" ns3:_="" ns4:_="">
    <xsd:import namespace="44204e15-e510-4884-8cc8-e3b54c113bcf"/>
    <xsd:import namespace="49850c7a-c5cd-44e1-822a-05a5544ec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0c7a-c5cd-44e1-822a-05a5544ec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5E307-0666-43AE-A327-4496F502D956}">
  <ds:schemaRefs>
    <ds:schemaRef ds:uri="http://schemas.microsoft.com/office/infopath/2007/PartnerControls"/>
    <ds:schemaRef ds:uri="49850c7a-c5cd-44e1-822a-05a5544ec0e3"/>
    <ds:schemaRef ds:uri="http://schemas.microsoft.com/office/2006/metadata/properties"/>
    <ds:schemaRef ds:uri="http://purl.org/dc/elements/1.1/"/>
    <ds:schemaRef ds:uri="44204e15-e510-4884-8cc8-e3b54c113bcf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D47A44-1FEF-41E0-8719-E61F42386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49850c7a-c5cd-44e1-822a-05a5544e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4C917C-30A4-4240-9FA5-412F62A9D2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2DC894-4949-4DFC-986C-7AA5A24B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2026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Szymańda-Dowbecka Anita</cp:lastModifiedBy>
  <cp:revision>2</cp:revision>
  <cp:lastPrinted>2023-12-12T08:21:00Z</cp:lastPrinted>
  <dcterms:created xsi:type="dcterms:W3CDTF">2023-12-28T10:26:00Z</dcterms:created>
  <dcterms:modified xsi:type="dcterms:W3CDTF">2023-12-28T10:26:00Z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  <property fmtid="{D5CDD505-2E9C-101B-9397-08002B2CF9AE}" pid="3" name="lcf76f155ced4ddcb4097134ff3c332f">
    <vt:lpwstr/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TaxCatchAll">
    <vt:lpwstr/>
  </property>
</Properties>
</file>